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  <w:bookmarkStart w:id="0" w:name="_GoBack"/>
      <w:bookmarkEnd w:id="0"/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4810" w:right="0" w:firstLine="0"/>
      </w:pPr>
      <w:r>
        <w:rPr>
          <w:rFonts w:ascii="宋体" w:hAnsi="宋体" w:eastAsia="宋体" w:cs="宋体"/>
          <w:color w:val="000000"/>
          <w:sz w:val="32"/>
          <w:szCs w:val="32"/>
        </w:rPr>
        <w:t>（</w:t>
      </w:r>
      <w:r>
        <w:rPr>
          <w:rFonts w:ascii="宋体" w:hAnsi="宋体" w:eastAsia="宋体" w:cs="宋体"/>
          <w:color w:val="000000"/>
          <w:spacing w:val="1"/>
          <w:sz w:val="32"/>
          <w:szCs w:val="32"/>
        </w:rPr>
        <w:t>十四）保障性住房领域基层政务公开标准</w:t>
      </w:r>
      <w:r>
        <w:rPr>
          <w:rFonts w:ascii="宋体" w:hAnsi="宋体" w:eastAsia="宋体" w:cs="宋体"/>
          <w:color w:val="000000"/>
          <w:sz w:val="32"/>
          <w:szCs w:val="32"/>
        </w:rPr>
        <w:t>目录</w:t>
      </w: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15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3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103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事项</w:t>
            </w:r>
          </w:p>
        </w:tc>
        <w:tc>
          <w:tcPr>
            <w:tcW w:w="1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color w:val="000000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color w:val="000000"/>
                <w:spacing w:val="-1"/>
                <w:sz w:val="18"/>
                <w:szCs w:val="18"/>
              </w:rPr>
              <w:t>要素）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78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时限</w:t>
            </w:r>
          </w:p>
        </w:tc>
        <w:tc>
          <w:tcPr>
            <w:tcW w:w="8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主体</w:t>
            </w:r>
          </w:p>
        </w:tc>
        <w:tc>
          <w:tcPr>
            <w:tcW w:w="12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0" w:after="0" w:line="240" w:lineRule="auto"/>
              <w:ind w:left="326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和载体</w:t>
            </w:r>
          </w:p>
        </w:tc>
        <w:tc>
          <w:tcPr>
            <w:tcW w:w="1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对象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7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方式</w:t>
            </w:r>
          </w:p>
        </w:tc>
        <w:tc>
          <w:tcPr>
            <w:tcW w:w="10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2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18"/>
                <w:szCs w:val="18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3"/>
                <w:sz w:val="18"/>
                <w:szCs w:val="18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4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事项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事项</w:t>
            </w:r>
          </w:p>
        </w:tc>
        <w:tc>
          <w:tcPr>
            <w:tcW w:w="18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0" w:after="0" w:line="240" w:lineRule="auto"/>
              <w:ind w:left="146" w:right="0" w:firstLine="0"/>
            </w:pPr>
            <w:r>
              <w:rPr>
                <w:rFonts w:ascii="黑体" w:hAnsi="黑体" w:eastAsia="黑体" w:cs="黑体"/>
                <w:color w:val="000000"/>
                <w:spacing w:val="-22"/>
                <w:sz w:val="18"/>
                <w:szCs w:val="18"/>
              </w:rPr>
              <w:t>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64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3" w:right="0" w:firstLine="0"/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" w:right="0" w:firstLine="0"/>
            </w:pPr>
            <w:r>
              <w:rPr>
                <w:rFonts w:ascii="黑体" w:hAnsi="黑体" w:eastAsia="黑体" w:cs="黑体"/>
                <w:color w:val="000000"/>
                <w:spacing w:val="-6"/>
                <w:sz w:val="18"/>
                <w:szCs w:val="18"/>
              </w:rPr>
              <w:t>依申请</w:t>
            </w:r>
          </w:p>
          <w:p>
            <w:pPr>
              <w:autoSpaceDE w:val="0"/>
              <w:autoSpaceDN w:val="0"/>
              <w:spacing w:before="0" w:after="0" w:line="240" w:lineRule="auto"/>
              <w:ind w:left="136" w:right="0" w:firstLine="0"/>
            </w:pPr>
            <w:r>
              <w:rPr>
                <w:rFonts w:ascii="黑体" w:hAnsi="黑体" w:eastAsia="黑体" w:cs="黑体"/>
                <w:color w:val="000000"/>
                <w:spacing w:val="-10"/>
                <w:sz w:val="18"/>
                <w:szCs w:val="18"/>
              </w:rPr>
              <w:t>公开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" w:right="0" w:firstLine="0"/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县级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62" w:right="110" w:firstLine="0"/>
            </w:pPr>
            <w:r>
              <w:rPr>
                <w:rFonts w:ascii="黑体" w:hAnsi="黑体" w:eastAsia="黑体" w:cs="黑体"/>
                <w:color w:val="000000"/>
                <w:spacing w:val="-13"/>
                <w:sz w:val="18"/>
                <w:szCs w:val="18"/>
              </w:rPr>
              <w:t>乡</w:t>
            </w:r>
            <w:r>
              <w:rPr>
                <w:rFonts w:ascii="黑体" w:hAnsi="黑体" w:eastAsia="黑体" w:cs="黑体"/>
                <w:color w:val="000000"/>
                <w:spacing w:val="-14"/>
                <w:sz w:val="18"/>
                <w:szCs w:val="18"/>
              </w:rPr>
              <w:t>、</w:t>
            </w:r>
            <w:r>
              <w:rPr>
                <w:rFonts w:ascii="黑体" w:hAnsi="黑体" w:eastAsia="黑体" w:cs="黑体"/>
                <w:color w:val="000000"/>
                <w:spacing w:val="-16"/>
                <w:sz w:val="18"/>
                <w:szCs w:val="18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法规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政策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法律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法规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文件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文号</w:t>
            </w:r>
          </w:p>
          <w:p>
            <w:pPr>
              <w:autoSpaceDE w:val="0"/>
              <w:autoSpaceDN w:val="0"/>
              <w:spacing w:before="25" w:after="0" w:line="229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实施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正文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已购公有住房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和经济适用住房上市出售管理暂行办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法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5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《廉租住房保障办法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国家发改委关于公共租赁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住房和廉租住房并轨运行的通知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6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全面推进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1" w:after="0" w:line="212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《国务院办公厅印发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关于全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面推进政务公开工作的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意见〉实施细则的通知》</w:t>
            </w:r>
          </w:p>
          <w:p>
            <w:pPr>
              <w:autoSpaceDE w:val="0"/>
              <w:autoSpaceDN w:val="0"/>
              <w:spacing w:before="33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《住房和城乡建设部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财政部关于做好城镇住房保障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家庭租赁补贴工作的指导意见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2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关于推进公共资源配置领域政府信息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4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年政务公开工作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要点的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《公共租赁住房资产管理暂行办法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《住房和城乡建设部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国家发展改革委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自然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资源部关于进一步规范发展公租房的意见</w:t>
            </w:r>
            <w:r>
              <w:rPr>
                <w:rFonts w:ascii="仿宋" w:hAnsi="仿宋" w:eastAsia="仿宋" w:cs="仿宋"/>
                <w:color w:val="000000"/>
                <w:spacing w:val="14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文件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文件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文号</w:t>
            </w:r>
          </w:p>
          <w:p>
            <w:pPr>
              <w:autoSpaceDE w:val="0"/>
              <w:autoSpaceDN w:val="0"/>
              <w:spacing w:before="24" w:after="0" w:line="228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实施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正文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3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重大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决策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决策前预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公开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563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决策公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开制度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见征集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《中华人民共和国政府信息公开条例</w:t>
            </w:r>
            <w:r>
              <w:rPr>
                <w:rFonts w:ascii="仿宋" w:hAnsi="仿宋" w:eastAsia="仿宋" w:cs="仿宋"/>
                <w:color w:val="000000"/>
                <w:spacing w:val="1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全面推进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1" w:after="0" w:line="212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《国务院办公厅印发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关于全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面推进政务公开工作的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意见〉实施细则的通知》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4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决策会议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公开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议名称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563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会议时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间地点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议结果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5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决策结果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公开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保障性住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房领域方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案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公示公告通知等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6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规划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计划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中长</w:t>
            </w:r>
          </w:p>
          <w:p>
            <w:pPr>
              <w:autoSpaceDE w:val="0"/>
              <w:autoSpaceDN w:val="0"/>
              <w:spacing w:before="0" w:after="0" w:line="232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期规</w:t>
            </w: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划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保障性住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房专项规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划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年住房保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19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住房城乡建设部办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公厅关于进一步加强住房保障信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8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7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年度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计划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年度建设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计划任务量：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开工套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数基本建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成套数</w:t>
            </w:r>
          </w:p>
          <w:p>
            <w:pPr>
              <w:autoSpaceDE w:val="0"/>
              <w:autoSpaceDN w:val="0"/>
              <w:spacing w:before="3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●年度计划项目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目名称建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设地点总建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筑面积住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宅面积计划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开工时间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计划竣工时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间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8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建设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立项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信息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地点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投资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金额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计划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安排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187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《中华人民共和国政府信息公开条例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3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年住房保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5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住房城乡建设部办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公厅关于进一步加强住房保障信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8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7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4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9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开工项目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清单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名称●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地址●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方式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●建设总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套数●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工时间</w:t>
            </w:r>
          </w:p>
          <w:p>
            <w:pPr>
              <w:autoSpaceDE w:val="0"/>
              <w:autoSpaceDN w:val="0"/>
              <w:spacing w:before="1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年度计划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开工套数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实际开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工套数</w:t>
            </w:r>
          </w:p>
          <w:p>
            <w:pPr>
              <w:autoSpaceDE w:val="0"/>
              <w:autoSpaceDN w:val="0"/>
              <w:spacing w:before="33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年度计划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基本建成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套数</w:t>
            </w:r>
          </w:p>
          <w:p>
            <w:pPr>
              <w:autoSpaceDE w:val="0"/>
              <w:autoSpaceDN w:val="0"/>
              <w:spacing w:before="32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建设设计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施工和监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理单位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名称等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10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基本建成项目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清单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名称●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地址●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单位●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竣工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套数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竣工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时间等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11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竣工项目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清单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名称●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地址●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单位●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竣工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套数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竣工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时间等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配套设施建设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情况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地址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方式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开工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时间</w:t>
            </w:r>
          </w:p>
          <w:p>
            <w:pPr>
              <w:autoSpaceDE w:val="0"/>
              <w:autoSpaceDN w:val="0"/>
              <w:spacing w:before="8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建设设计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施工和监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理单位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名称等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13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配给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保障性住房申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请受</w:t>
            </w:r>
          </w:p>
          <w:p>
            <w:pPr>
              <w:autoSpaceDE w:val="0"/>
              <w:autoSpaceDN w:val="0"/>
              <w:spacing w:before="1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理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●申请受理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公告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申请条件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程序期限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和所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需材料</w:t>
            </w:r>
          </w:p>
          <w:p>
            <w:pPr>
              <w:autoSpaceDE w:val="0"/>
              <w:autoSpaceDN w:val="0"/>
              <w:spacing w:before="23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租赁补贴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发放计划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年住房保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3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住房城乡建设部办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公厅关于进一步加强住房保障信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8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7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14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公租房承租资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格审</w:t>
            </w:r>
          </w:p>
          <w:p>
            <w:pPr>
              <w:autoSpaceDE w:val="0"/>
              <w:autoSpaceDN w:val="0"/>
              <w:spacing w:before="4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核</w:t>
            </w:r>
          </w:p>
        </w:tc>
        <w:tc>
          <w:tcPr>
            <w:tcW w:w="1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请受理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●审核结果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申请对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象姓名身份证号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(</w:t>
            </w: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隐藏部分号码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)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请房源类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型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15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公租房租赁补贴或租金减免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审批</w:t>
            </w:r>
          </w:p>
        </w:tc>
        <w:tc>
          <w:tcPr>
            <w:tcW w:w="18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16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房源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信息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目名称</w:t>
            </w:r>
          </w:p>
          <w:p>
            <w:pPr>
              <w:autoSpaceDE w:val="0"/>
              <w:autoSpaceDN w:val="0"/>
              <w:spacing w:before="0" w:after="0" w:line="231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保障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性住房类型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竣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工日期</w:t>
            </w:r>
          </w:p>
          <w:p>
            <w:pPr>
              <w:autoSpaceDE w:val="0"/>
              <w:autoSpaceDN w:val="0"/>
              <w:spacing w:before="0" w:after="0" w:line="227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地址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住房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套数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●待分配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套数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●已分配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套数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套型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面积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563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配租配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售价格●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分配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日期等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17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配给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选房或摇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号公</w:t>
            </w:r>
          </w:p>
          <w:p>
            <w:pPr>
              <w:autoSpaceDE w:val="0"/>
              <w:autoSpaceDN w:val="0"/>
              <w:spacing w:before="3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告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日期</w:t>
            </w:r>
          </w:p>
          <w:p>
            <w:pPr>
              <w:autoSpaceDE w:val="0"/>
              <w:autoSpaceDN w:val="0"/>
              <w:spacing w:before="8" w:after="0" w:line="212" w:lineRule="auto"/>
              <w:ind w:left="21" w:right="37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●正文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，包括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时间地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点流程注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意事项等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187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《中华人民共和国政府信息公开条例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6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年住房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保障信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住房城乡建设部办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公厅关于进一步加强住房保障信</w:t>
            </w:r>
          </w:p>
          <w:p>
            <w:pPr>
              <w:autoSpaceDE w:val="0"/>
              <w:autoSpaceDN w:val="0"/>
              <w:spacing w:before="0" w:after="0" w:line="226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18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分配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结果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381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保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障对象姓名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保障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性住房类型●房号面积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套型</w:t>
            </w:r>
          </w:p>
          <w:p>
            <w:pPr>
              <w:autoSpaceDE w:val="0"/>
              <w:autoSpaceDN w:val="0"/>
              <w:spacing w:before="8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所在建设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项目名称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19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办理配租配售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公告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公告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名称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发布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日期</w:t>
            </w:r>
          </w:p>
          <w:p>
            <w:pPr>
              <w:autoSpaceDE w:val="0"/>
              <w:autoSpaceDN w:val="0"/>
              <w:spacing w:before="11" w:after="0" w:line="212" w:lineRule="auto"/>
              <w:ind w:left="21" w:right="37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●正文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，包括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时间地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点流程注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意事项等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20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配后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公租房资格定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期审</w:t>
            </w:r>
          </w:p>
          <w:p>
            <w:pPr>
              <w:autoSpaceDE w:val="0"/>
              <w:autoSpaceDN w:val="0"/>
              <w:spacing w:before="3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核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年审或定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期审核家庭信息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，含保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障对象编号姓名身份证号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﹝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隐藏部分号码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﹞</w:t>
            </w:r>
          </w:p>
          <w:p>
            <w:pPr>
              <w:autoSpaceDE w:val="0"/>
              <w:autoSpaceDN w:val="0"/>
              <w:spacing w:before="13" w:after="0" w:line="212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配租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房源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套型</w:t>
            </w:r>
          </w:p>
          <w:p>
            <w:pPr>
              <w:autoSpaceDE w:val="0"/>
              <w:autoSpaceDN w:val="0"/>
              <w:spacing w:before="24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面积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563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是否审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核通过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未通过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原因等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21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配后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自愿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退出</w:t>
            </w:r>
          </w:p>
        </w:tc>
        <w:tc>
          <w:tcPr>
            <w:tcW w:w="18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原保障对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象姓名身份证号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（隐藏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部分号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码）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原租购项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目名称地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址类型套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型面积等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原享受补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贴面积标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准等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年住房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保障信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部办公厅关于进一步加强住房保障信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7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关于推进公共资源配置领域政府信息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3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到期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退出</w:t>
            </w:r>
          </w:p>
        </w:tc>
        <w:tc>
          <w:tcPr>
            <w:tcW w:w="18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23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不符合条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件退</w:t>
            </w:r>
          </w:p>
          <w:p>
            <w:pPr>
              <w:autoSpaceDE w:val="0"/>
              <w:autoSpaceDN w:val="0"/>
              <w:spacing w:before="2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出</w:t>
            </w:r>
          </w:p>
        </w:tc>
        <w:tc>
          <w:tcPr>
            <w:tcW w:w="18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24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违规处罚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退出</w:t>
            </w:r>
          </w:p>
        </w:tc>
        <w:tc>
          <w:tcPr>
            <w:tcW w:w="18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25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配后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租赁补贴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发放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保障对象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姓名身份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藏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码）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放金额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199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●发放年度月份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放方式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年住房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保障信</w:t>
            </w:r>
          </w:p>
          <w:p>
            <w:pPr>
              <w:autoSpaceDE w:val="0"/>
              <w:autoSpaceDN w:val="0"/>
              <w:spacing w:before="0" w:after="0" w:line="226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住房城乡建设部办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公厅关于进一步加强住房保障信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26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配后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租金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收取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保障对象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姓名身份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藏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码）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应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缴租金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实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收租金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381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未足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额收取原因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租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金年度月份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取日期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取方式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《住房城乡建设部办公厅关于做好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年住房保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1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住房城乡建设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部办公厅关于进一步加强住房保障信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息公开工作的通知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4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27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租金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减免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保障对象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姓名身份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藏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码）</w:t>
            </w:r>
          </w:p>
          <w:p>
            <w:pPr>
              <w:autoSpaceDE w:val="0"/>
              <w:autoSpaceDN w:val="0"/>
              <w:spacing w:before="11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保障项目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名称类型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套型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面积</w:t>
            </w:r>
          </w:p>
          <w:p>
            <w:pPr>
              <w:autoSpaceDE w:val="0"/>
              <w:autoSpaceDN w:val="0"/>
              <w:spacing w:before="33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原应缴租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金标准现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应缴租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金标准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28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腾退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927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腾退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对象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腾退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日期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腾退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原因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实退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租金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29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房屋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维修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修内容</w:t>
            </w:r>
          </w:p>
          <w:p>
            <w:pPr>
              <w:autoSpaceDE w:val="0"/>
              <w:autoSpaceDN w:val="0"/>
              <w:spacing w:before="0" w:after="0" w:line="231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维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修标准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199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●维修资金来源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渠道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●维修单位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名称</w:t>
            </w:r>
          </w:p>
          <w:p>
            <w:pPr>
              <w:autoSpaceDE w:val="0"/>
              <w:autoSpaceDN w:val="0"/>
              <w:spacing w:before="17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联系人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，联系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30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保障性住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房调</w:t>
            </w: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整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保障对象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姓名身份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证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隐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藏</w:t>
            </w:r>
            <w:r>
              <w:rPr>
                <w:rFonts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部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码）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调整前和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调整后保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障项目名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称类型套型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面积等</w:t>
            </w:r>
          </w:p>
          <w:p>
            <w:pPr>
              <w:autoSpaceDE w:val="0"/>
              <w:autoSpaceDN w:val="0"/>
              <w:spacing w:before="3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●不予调整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原因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7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31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配后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管理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运营承接主体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管理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位名称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获取运营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资格方式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运营承接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主体统一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社会信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用代码</w:t>
            </w:r>
          </w:p>
          <w:p>
            <w:pPr>
              <w:autoSpaceDE w:val="0"/>
              <w:autoSpaceDN w:val="0"/>
              <w:spacing w:before="0" w:after="0" w:line="232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负责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人姓名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199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●办公地址联系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电话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注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册资金</w:t>
            </w:r>
          </w:p>
          <w:p>
            <w:pPr>
              <w:autoSpaceDE w:val="0"/>
              <w:autoSpaceDN w:val="0"/>
              <w:spacing w:before="17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务范围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监督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考核情况等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《公共租赁住房管理办法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31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推进公共资源配置领域政府信息</w:t>
            </w:r>
          </w:p>
          <w:p>
            <w:pPr>
              <w:autoSpaceDE w:val="0"/>
              <w:autoSpaceDN w:val="0"/>
              <w:spacing w:before="0" w:after="0" w:line="229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32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指南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申请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保障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申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请条件</w:t>
            </w:r>
          </w:p>
          <w:p>
            <w:pPr>
              <w:autoSpaceDE w:val="0"/>
              <w:autoSpaceDN w:val="0"/>
              <w:spacing w:before="0" w:after="0" w:line="232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申请所需材料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及范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申请流程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和办理时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限</w:t>
            </w:r>
          </w:p>
          <w:p>
            <w:pPr>
              <w:autoSpaceDE w:val="0"/>
              <w:autoSpaceDN w:val="0"/>
              <w:spacing w:before="27" w:after="0" w:line="212" w:lineRule="auto"/>
              <w:ind w:left="21" w:right="38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●申请受理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办理）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机构</w:t>
            </w:r>
          </w:p>
          <w:p>
            <w:pPr>
              <w:autoSpaceDE w:val="0"/>
              <w:autoSpaceDN w:val="0"/>
              <w:spacing w:before="25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受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理地点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咨询电话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监督电话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全面推进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3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《国务院关于加快推进</w:t>
            </w:r>
            <w:r>
              <w:rPr>
                <w:rFonts w:ascii="仿宋" w:hAnsi="仿宋" w:eastAsia="仿宋" w:cs="仿宋"/>
                <w:color w:val="000000"/>
                <w:spacing w:val="11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互联网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+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政务服务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工作的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指导意见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33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合同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备案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合同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范本●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备案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机构●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受理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地点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咨询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电话等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34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申请租金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减免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申请所需材料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及范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申请流程和办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理时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限</w:t>
            </w:r>
          </w:p>
          <w:p>
            <w:pPr>
              <w:autoSpaceDE w:val="0"/>
              <w:autoSpaceDN w:val="0"/>
              <w:spacing w:before="0" w:after="0" w:line="23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●申请受理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）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机</w:t>
            </w: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构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受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理地点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咨询电话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监督电话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35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指南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缴纳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租金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租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金标准</w:t>
            </w:r>
          </w:p>
          <w:p>
            <w:pPr>
              <w:autoSpaceDE w:val="0"/>
              <w:autoSpaceDN w:val="0"/>
              <w:spacing w:before="0" w:after="0" w:line="231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●缴纳方式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时限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受理（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）机构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咨询电话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监督电话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全面推进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33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《国务院关于加快推进</w:t>
            </w:r>
            <w:r>
              <w:rPr>
                <w:rFonts w:ascii="仿宋" w:hAnsi="仿宋" w:eastAsia="仿宋" w:cs="仿宋"/>
                <w:color w:val="000000"/>
                <w:spacing w:val="11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互联网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+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政务服务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工作的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指导意见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36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保障性住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房调</w:t>
            </w:r>
          </w:p>
          <w:p>
            <w:pPr>
              <w:autoSpaceDE w:val="0"/>
              <w:autoSpaceDN w:val="0"/>
              <w:spacing w:before="2" w:after="0" w:line="240" w:lineRule="auto"/>
              <w:ind w:left="154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换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申请所需材料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及范</w:t>
            </w:r>
          </w:p>
          <w:p>
            <w:pPr>
              <w:autoSpaceDE w:val="0"/>
              <w:autoSpaceDN w:val="0"/>
              <w:spacing w:before="0" w:after="0" w:line="232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●申请方式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流程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8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●申请受理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办理）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机构</w:t>
            </w:r>
          </w:p>
          <w:p>
            <w:pPr>
              <w:autoSpaceDE w:val="0"/>
              <w:autoSpaceDN w:val="0"/>
              <w:spacing w:before="19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受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理地点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咨询电话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监督电话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37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自愿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退出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8" w:after="0" w:line="240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申请所需材料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及范</w:t>
            </w:r>
          </w:p>
          <w:p>
            <w:pPr>
              <w:autoSpaceDE w:val="0"/>
              <w:autoSpaceDN w:val="0"/>
              <w:spacing w:before="0" w:after="0" w:line="231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●申请方式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流程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●申请受理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）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机构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受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理地点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咨询电话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监督电话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38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政策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解读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本级政策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解读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745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解读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主体●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解读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内容●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解读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方式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解读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时间等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关于全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面推进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《国务院关于加快推进</w:t>
            </w:r>
            <w:r>
              <w:rPr>
                <w:rFonts w:ascii="仿宋" w:hAnsi="仿宋" w:eastAsia="仿宋" w:cs="仿宋"/>
                <w:color w:val="000000"/>
                <w:spacing w:val="11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互联网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+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政务服务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工作的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指导意见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39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回应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关切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主动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回应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公众提出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的意见建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议及回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复情况</w:t>
            </w:r>
          </w:p>
          <w:p>
            <w:pPr>
              <w:autoSpaceDE w:val="0"/>
              <w:autoSpaceDN w:val="0"/>
              <w:spacing w:before="32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公开突发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事件应对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情况等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p>
      <w:pPr>
        <w:spacing w:before="0" w:after="0" w:line="39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</w:sectPr>
      </w:pPr>
    </w:p>
    <w:tbl>
      <w:tblPr>
        <w:tblStyle w:val="2"/>
        <w:tblW w:w="0" w:type="auto"/>
        <w:tblInd w:w="10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94"/>
        <w:gridCol w:w="525"/>
        <w:gridCol w:w="1874"/>
        <w:gridCol w:w="4320"/>
        <w:gridCol w:w="1305"/>
        <w:gridCol w:w="871"/>
        <w:gridCol w:w="1231"/>
        <w:gridCol w:w="511"/>
        <w:gridCol w:w="525"/>
        <w:gridCol w:w="465"/>
        <w:gridCol w:w="674"/>
        <w:gridCol w:w="480"/>
        <w:gridCol w:w="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40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回应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关切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互动</w:t>
            </w: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回应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在收集分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析研判舆情的基础上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针对舆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论关注的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焦点热点和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关键问题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的互动回应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内容</w:t>
            </w:r>
          </w:p>
        </w:tc>
        <w:tc>
          <w:tcPr>
            <w:tcW w:w="4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《中共中央办公厅国务院办公厅印发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〈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关于全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面推进</w:t>
            </w:r>
          </w:p>
          <w:p>
            <w:pPr>
              <w:autoSpaceDE w:val="0"/>
              <w:autoSpaceDN w:val="0"/>
              <w:spacing w:before="0" w:after="0" w:line="232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政务公开工作的意见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〉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的通知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0" w:after="0" w:line="212" w:lineRule="auto"/>
              <w:ind w:left="19" w:right="37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国务院办公厅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关于推进公共资源配置领域政府信息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公开的意见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》</w:t>
            </w:r>
          </w:p>
          <w:p>
            <w:pPr>
              <w:autoSpaceDE w:val="0"/>
              <w:autoSpaceDN w:val="0"/>
              <w:spacing w:before="27" w:after="0" w:line="212" w:lineRule="auto"/>
              <w:ind w:left="19" w:right="36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《国务院办公厅关于印发</w:t>
            </w:r>
            <w:r>
              <w:rPr>
                <w:rFonts w:ascii="仿宋" w:hAnsi="仿宋" w:eastAsia="仿宋" w:cs="仿宋"/>
                <w:color w:val="000000"/>
                <w:spacing w:val="2"/>
                <w:sz w:val="18"/>
                <w:szCs w:val="18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年政务公开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工作要点的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通知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41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评价</w:t>
            </w:r>
          </w:p>
          <w:p>
            <w:pPr>
              <w:autoSpaceDE w:val="0"/>
              <w:autoSpaceDN w:val="0"/>
              <w:spacing w:before="0" w:after="0" w:line="240" w:lineRule="auto"/>
              <w:ind w:left="48" w:right="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结果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上级评价表彰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情况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9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上级对本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地区保障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性住房领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域年度工作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完成情况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的评价通报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排名</w:t>
            </w:r>
          </w:p>
          <w:p>
            <w:pPr>
              <w:autoSpaceDE w:val="0"/>
              <w:autoSpaceDN w:val="0"/>
              <w:spacing w:before="7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获上级表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彰入围上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级推广示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范情况等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03" w:right="0" w:firstLine="0"/>
            </w:pP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42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62" w:right="82" w:firstLine="0"/>
            </w:pP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社会评价</w:t>
            </w:r>
            <w:r>
              <w:rPr>
                <w:rFonts w:ascii="仿宋" w:hAnsi="仿宋" w:eastAsia="仿宋" w:cs="仿宋"/>
                <w:color w:val="000000"/>
                <w:spacing w:val="-16"/>
                <w:sz w:val="18"/>
                <w:szCs w:val="18"/>
              </w:rPr>
              <w:t>情况</w:t>
            </w:r>
          </w:p>
        </w:tc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21" w:right="36" w:firstLine="0"/>
            </w:pP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●</w:t>
            </w:r>
            <w:r>
              <w:rPr>
                <w:rFonts w:ascii="仿宋" w:hAnsi="仿宋" w:eastAsia="仿宋" w:cs="仿宋"/>
                <w:color w:val="000000"/>
                <w:spacing w:val="17"/>
                <w:sz w:val="18"/>
                <w:szCs w:val="18"/>
              </w:rPr>
              <w:t>公众对保</w:t>
            </w:r>
            <w:r>
              <w:rPr>
                <w:rFonts w:ascii="仿宋" w:hAnsi="仿宋" w:eastAsia="仿宋" w:cs="仿宋"/>
                <w:color w:val="000000"/>
                <w:spacing w:val="16"/>
                <w:sz w:val="18"/>
                <w:szCs w:val="18"/>
              </w:rPr>
              <w:t>障性住房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工作满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意度评价</w:t>
            </w:r>
          </w:p>
        </w:tc>
        <w:tc>
          <w:tcPr>
            <w:tcW w:w="43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19" w:right="38" w:firstLine="0"/>
            </w:pP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信息获取</w:t>
            </w:r>
            <w:r>
              <w:rPr>
                <w:rFonts w:ascii="仿宋" w:hAnsi="仿宋" w:eastAsia="仿宋" w:cs="仿宋"/>
                <w:color w:val="000000"/>
                <w:spacing w:val="23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形</w:t>
            </w:r>
            <w:r>
              <w:rPr>
                <w:rFonts w:ascii="仿宋" w:hAnsi="仿宋" w:eastAsia="仿宋" w:cs="仿宋"/>
                <w:color w:val="000000"/>
                <w:spacing w:val="19"/>
                <w:sz w:val="18"/>
                <w:szCs w:val="18"/>
              </w:rPr>
              <w:t>成变更</w:t>
            </w:r>
            <w:r>
              <w:rPr>
                <w:rFonts w:ascii="仿宋" w:hAnsi="仿宋" w:eastAsia="仿宋" w:cs="仿宋"/>
                <w:color w:val="000000"/>
                <w:spacing w:val="2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个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日内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8" w:lineRule="auto"/>
              <w:ind w:left="21" w:right="104" w:firstLine="0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sz w:val="18"/>
                <w:szCs w:val="18"/>
                <w:lang w:eastAsia="zh-CN"/>
              </w:rPr>
              <w:t>舞钢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市住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房和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城乡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建设局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9" w:right="102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公开查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阅点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19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√</w:t>
            </w:r>
          </w:p>
        </w:tc>
      </w:tr>
    </w:tbl>
    <w:p/>
    <w:sectPr>
      <w:type w:val="continuous"/>
      <w:pgSz w:w="16833" w:h="11908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9EC4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Administrator</dc:creator>
  <cp:lastModifiedBy>Administrator</cp:lastModifiedBy>
  <dcterms:modified xsi:type="dcterms:W3CDTF">2020-12-14T07:58:43Z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