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Times New Roman"/>
          <w:b/>
          <w:bCs/>
          <w:sz w:val="34"/>
          <w:szCs w:val="34"/>
          <w:lang w:eastAsia="zh-CN" w:bidi="ar-SA"/>
        </w:rPr>
      </w:pPr>
      <w:r>
        <w:rPr>
          <w:rFonts w:hint="eastAsia" w:ascii="仿宋" w:hAnsi="仿宋" w:eastAsia="仿宋" w:cs="Times New Roman"/>
          <w:b/>
          <w:bCs/>
          <w:sz w:val="34"/>
          <w:szCs w:val="34"/>
          <w:lang w:eastAsia="zh-CN" w:bidi="ar-SA"/>
        </w:rPr>
        <w:t>应急管理局危险化学品经营许可（变更申请）办事指南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 w:bidi="ar-SA"/>
        </w:rPr>
        <w:t>项目名称</w: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：</w:t>
      </w: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危险化学品经营许可（变更申请）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 w:bidi="ar-SA"/>
        </w:rPr>
        <w:t>设立依据</w: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：</w:t>
      </w: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《危险化学品经营许可证管理办法》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 w:bidi="ar-SA"/>
        </w:rPr>
        <w:t>申报材料：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1、经营许可证变更申请书；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2、变更后的工商营业执照副本（复制件）；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3、变更后的主要负责人安全资格证书（复制件）；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4、变更注册地址的相关证明材料；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5、变更后的危险化学品储存设施及其监控措施的专项安全评价报告。</w:t>
      </w:r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办理时限</w: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8"/>
          <w:szCs w:val="28"/>
          <w:lang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法定：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10个工作日</w:t>
      </w:r>
      <w:bookmarkStart w:id="0" w:name="_GoBack"/>
      <w:bookmarkEnd w:id="0"/>
    </w:p>
    <w:p>
      <w:pPr>
        <w:rPr>
          <w:rFonts w:hint="eastAsia" w:ascii="仿宋" w:hAnsi="仿宋" w:eastAsia="仿宋" w:cs="Times New Roman"/>
          <w:sz w:val="32"/>
          <w:szCs w:val="32"/>
          <w:lang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eastAsia="zh-CN" w:bidi="ar-SA"/>
        </w:rPr>
        <w:t>办理流程</w:t>
      </w:r>
      <w:r>
        <w:rPr>
          <w:rFonts w:hint="eastAsia" w:ascii="仿宋" w:hAnsi="仿宋" w:eastAsia="仿宋" w:cs="Times New Roman"/>
          <w:sz w:val="32"/>
          <w:szCs w:val="32"/>
          <w:lang w:eastAsia="zh-CN" w:bidi="ar-SA"/>
        </w:rPr>
        <w:t>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3251200</wp:posOffset>
                </wp:positionH>
                <wp:positionV relativeFrom="paragraph">
                  <wp:posOffset>213360</wp:posOffset>
                </wp:positionV>
                <wp:extent cx="267970" cy="635"/>
                <wp:effectExtent l="0" t="38100" r="17780" b="3746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56pt;margin-top:16.8pt;height:0.05pt;width:21.1pt;z-index:251661312;mso-width-relative:page;mso-height-relative:page;" filled="f" stroked="t" coordsize="21600,21600" o:gfxdata="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om&#10;z/XZAAAACQEAAA8AAAAAAAAAAQAgAAAAIgAAAGRycy9kb3ducmV2LnhtbFBLAQIUABQAAAAIAIdO&#10;4kD5Xt9u6QEAAKYDAAAOAAAAAAAAAAEAIAAAACgBAABkcnMvZTJvRG9jLnhtbFBLBQYAAAAABgAG&#10;AFkBAACD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2403475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9.25pt;margin-top:16.05pt;height:0.05pt;width:21.1pt;z-index:251660288;mso-width-relative:page;mso-height-relative:page;" filled="f" stroked="t" coordsize="21600,21600" o:gfxdata="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V2&#10;7sDYAAAACQEAAA8AAAAAAAAAAQAgAAAAIgAAAGRycy9kb3ducmV2LnhtbFBLAQIUABQAAAAIAIdO&#10;4kD5nAxW6gEAAKYDAAAOAAAAAAAAAAEAIAAAACcBAABkcnMvZTJvRG9jLnhtbFBLBQYAAAAABgAG&#10;AFkBAACDBQAAAAA=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536575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2.25pt;margin-top:16.05pt;height:0.05pt;width:21.1pt;z-index:251658240;mso-width-relative:page;mso-height-relative:page;" filled="f" stroked="t" coordsize="21600,21600" o:gfxdata="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9zfJL&#10;1wAAAAgBAAAPAAAAAAAAAAEAIAAAACIAAABkcnMvZG93bnJldi54bWxQSwECFAAUAAAACACHTuJA&#10;+bKIfukBAACmAwAADgAAAAAAAAABACAAAAAmAQAAZHJzL2Uyb0RvYy54bWxQSwUGAAAAAAYABgBZ&#10;AQAAg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1231900</wp:posOffset>
                </wp:positionH>
                <wp:positionV relativeFrom="paragraph">
                  <wp:posOffset>203835</wp:posOffset>
                </wp:positionV>
                <wp:extent cx="267970" cy="635"/>
                <wp:effectExtent l="0" t="38100" r="17780" b="3746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797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97pt;margin-top:16.05pt;height:0.05pt;width:21.1pt;z-index:251659264;mso-width-relative:page;mso-height-relative:page;" filled="f" stroked="t" coordsize="21600,21600" o:gfxdata="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uIecc&#10;1wAAAAkBAAAPAAAAAAAAAAEAIAAAACIAAABkcnMvZG93bnJldi54bWxQSwECFAAUAAAACACHTuJA&#10;+aj0ZukBAACmAwAADgAAAAAAAAABACAAAAAmAQAAZHJzL2Uyb0RvYy54bWxQSwUGAAAAAAYABgBZ&#10;AQAAgQUAAAAA&#10;">
                <v:fill on="f" focussize="0,0"/>
                <v:stroke weight="1.25pt"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受理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 xml:space="preserve">      </w:t>
      </w: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审核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 xml:space="preserve">     </w:t>
      </w:r>
      <w:r>
        <w:rPr>
          <w:rFonts w:hint="eastAsia" w:ascii="仿宋" w:hAnsi="仿宋" w:eastAsia="仿宋" w:cs="Times New Roman"/>
          <w:sz w:val="28"/>
          <w:szCs w:val="28"/>
          <w:lang w:eastAsia="zh-CN" w:bidi="ar-SA"/>
        </w:rPr>
        <w:t>现场核查</w:t>
      </w: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 xml:space="preserve">      审批       决定</w:t>
      </w:r>
    </w:p>
    <w:p>
      <w:pP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Times New Roman"/>
          <w:sz w:val="32"/>
          <w:szCs w:val="32"/>
          <w:lang w:bidi="ar-SA"/>
        </w:rPr>
        <w:t>●</w:t>
      </w:r>
      <w:r>
        <w:rPr>
          <w:rFonts w:hint="eastAsia" w:ascii="仿宋" w:hAnsi="仿宋" w:eastAsia="仿宋" w:cs="Times New Roman"/>
          <w:b/>
          <w:bCs/>
          <w:sz w:val="32"/>
          <w:szCs w:val="32"/>
          <w:lang w:val="en-US" w:eastAsia="zh-CN" w:bidi="ar-SA"/>
        </w:rPr>
        <w:t>收费标准及依据：</w:t>
      </w:r>
    </w:p>
    <w:p>
      <w:pP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 w:bidi="ar-SA"/>
        </w:rPr>
        <w:t>不收费</w:t>
      </w:r>
    </w:p>
    <w:p>
      <w:pPr>
        <w:rPr>
          <w:rFonts w:hint="eastAsia" w:ascii="仿宋" w:hAnsi="仿宋" w:eastAsia="仿宋" w:cs="Times New Roman"/>
          <w:sz w:val="32"/>
          <w:szCs w:val="32"/>
          <w:lang w:val="en-US" w:eastAsia="zh-CN" w:bidi="ar-SA"/>
        </w:rPr>
      </w:pPr>
    </w:p>
    <w:p>
      <w:pPr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舞钢市应急管理局                                 </w:t>
      </w:r>
    </w:p>
    <w:p>
      <w:pPr>
        <w:jc w:val="right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咨询电话：8190080</w:t>
      </w:r>
    </w:p>
    <w:p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          监督电话：8165969</w:t>
      </w:r>
    </w:p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96B41"/>
    <w:rsid w:val="43192B63"/>
    <w:rsid w:val="48D570C9"/>
    <w:rsid w:val="59696B41"/>
    <w:rsid w:val="63BE6C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2019-06-20T01:47:00Z</dcterms:created>
  <dc:creator>Administrator</dc:creator>
  <cp:lastModifiedBy>Administrator</cp:lastModifiedBy>
  <dcterms:modified xsi:type="dcterms:W3CDTF">2019-06-24T00:57:19Z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