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ascii="宋体" w:hAnsi="宋体" w:eastAsia="宋体" w:cs="宋体"/>
          <w:sz w:val="44"/>
          <w:szCs w:val="44"/>
        </w:rPr>
      </w:pPr>
      <w:r>
        <w:rPr>
          <w:rFonts w:hint="eastAsia" w:ascii="宋体" w:hAnsi="宋体" w:eastAsia="宋体" w:cs="宋体"/>
          <w:sz w:val="44"/>
          <w:szCs w:val="44"/>
        </w:rPr>
        <w:t>自然资源和规划局</w:t>
      </w:r>
      <w:r>
        <w:rPr>
          <w:rFonts w:hint="eastAsia" w:ascii="宋体" w:hAnsi="宋体" w:eastAsia="宋体" w:cs="宋体"/>
          <w:sz w:val="44"/>
          <w:szCs w:val="44"/>
        </w:rPr>
        <w:t>办事指南</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仿宋" w:hAnsi="仿宋" w:eastAsia="仿宋" w:cs="仿宋"/>
          <w:b/>
          <w:sz w:val="32"/>
          <w:szCs w:val="32"/>
        </w:rPr>
      </w:pPr>
      <w:r>
        <w:rPr>
          <w:rFonts w:hint="eastAsia" w:ascii="仿宋" w:hAnsi="仿宋" w:eastAsia="仿宋" w:cs="仿宋"/>
          <w:b/>
          <w:sz w:val="32"/>
          <w:szCs w:val="32"/>
        </w:rPr>
        <w:t>●项目名称</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仿宋" w:hAnsi="仿宋" w:eastAsia="仿宋" w:cs="仿宋"/>
          <w:sz w:val="32"/>
          <w:szCs w:val="32"/>
        </w:rPr>
      </w:pPr>
      <w:r>
        <w:rPr>
          <w:rFonts w:hint="eastAsia" w:ascii="仿宋" w:hAnsi="仿宋" w:eastAsia="仿宋" w:cs="仿宋"/>
          <w:sz w:val="32"/>
          <w:szCs w:val="32"/>
        </w:rPr>
        <w:t>临时用地审批</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仿宋" w:hAnsi="仿宋" w:eastAsia="仿宋" w:cs="仿宋"/>
          <w:b/>
          <w:sz w:val="32"/>
          <w:szCs w:val="32"/>
        </w:rPr>
      </w:pPr>
      <w:r>
        <w:rPr>
          <w:rFonts w:hint="eastAsia" w:ascii="仿宋" w:hAnsi="仿宋" w:eastAsia="仿宋" w:cs="仿宋"/>
          <w:b/>
          <w:sz w:val="32"/>
          <w:szCs w:val="32"/>
        </w:rPr>
        <w:t>●设立依据</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Style w:val="7"/>
          <w:rFonts w:hint="eastAsia" w:ascii="仿宋" w:hAnsi="仿宋" w:eastAsia="仿宋" w:cs="仿宋"/>
          <w:color w:val="323232"/>
          <w:sz w:val="32"/>
          <w:szCs w:val="32"/>
          <w:shd w:val="clear" w:color="auto" w:fill="FFFFFF"/>
        </w:rPr>
      </w:pPr>
      <w:r>
        <w:rPr>
          <w:rStyle w:val="7"/>
          <w:rFonts w:hint="eastAsia" w:ascii="仿宋" w:hAnsi="仿宋" w:eastAsia="仿宋" w:cs="仿宋"/>
          <w:color w:val="323232"/>
          <w:sz w:val="32"/>
          <w:szCs w:val="32"/>
          <w:shd w:val="clear" w:color="auto" w:fill="FFFFFF"/>
        </w:rPr>
        <w:t>《中华人民共和国土地管理法》第五十七条</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Style w:val="7"/>
          <w:rFonts w:hint="eastAsia" w:ascii="仿宋" w:hAnsi="仿宋" w:eastAsia="仿宋" w:cs="仿宋"/>
          <w:color w:val="323232"/>
          <w:sz w:val="32"/>
          <w:szCs w:val="32"/>
          <w:shd w:val="clear" w:color="auto" w:fill="FFFFFF"/>
        </w:rPr>
      </w:pPr>
      <w:r>
        <w:rPr>
          <w:rStyle w:val="7"/>
          <w:rFonts w:hint="eastAsia" w:ascii="仿宋" w:hAnsi="仿宋" w:eastAsia="仿宋" w:cs="仿宋"/>
          <w:color w:val="323232"/>
          <w:sz w:val="32"/>
          <w:szCs w:val="32"/>
          <w:shd w:val="clear" w:color="auto" w:fill="FFFFFF"/>
        </w:rPr>
        <w:t>●申报材料</w:t>
      </w:r>
    </w:p>
    <w:p>
      <w:pPr>
        <w:pStyle w:val="10"/>
        <w:keepNext w:val="0"/>
        <w:keepLines w:val="0"/>
        <w:pageBreakBefore w:val="0"/>
        <w:widowControl/>
        <w:numPr>
          <w:ilvl w:val="0"/>
          <w:numId w:val="1"/>
        </w:numPr>
        <w:kinsoku/>
        <w:wordWrap/>
        <w:overflowPunct/>
        <w:topLinePunct w:val="0"/>
        <w:autoSpaceDE/>
        <w:autoSpaceDN/>
        <w:bidi w:val="0"/>
        <w:adjustRightInd w:val="0"/>
        <w:snapToGrid w:val="0"/>
        <w:spacing w:after="0" w:line="240" w:lineRule="auto"/>
        <w:ind w:firstLineChars="0"/>
        <w:textAlignment w:val="auto"/>
        <w:rPr>
          <w:rFonts w:hint="eastAsia" w:ascii="仿宋" w:hAnsi="仿宋" w:eastAsia="仿宋" w:cs="仿宋"/>
          <w:sz w:val="32"/>
          <w:szCs w:val="32"/>
        </w:rPr>
      </w:pPr>
      <w:r>
        <w:rPr>
          <w:rFonts w:hint="eastAsia" w:ascii="仿宋" w:hAnsi="仿宋" w:eastAsia="仿宋" w:cs="仿宋"/>
          <w:sz w:val="32"/>
          <w:szCs w:val="32"/>
        </w:rPr>
        <w:t>临时用地申请（用地单位）</w:t>
      </w:r>
    </w:p>
    <w:p>
      <w:pPr>
        <w:pStyle w:val="10"/>
        <w:keepNext w:val="0"/>
        <w:keepLines w:val="0"/>
        <w:pageBreakBefore w:val="0"/>
        <w:widowControl/>
        <w:numPr>
          <w:ilvl w:val="0"/>
          <w:numId w:val="1"/>
        </w:numPr>
        <w:kinsoku/>
        <w:wordWrap/>
        <w:overflowPunct/>
        <w:topLinePunct w:val="0"/>
        <w:autoSpaceDE/>
        <w:autoSpaceDN/>
        <w:bidi w:val="0"/>
        <w:adjustRightInd w:val="0"/>
        <w:snapToGrid w:val="0"/>
        <w:spacing w:after="0" w:line="240" w:lineRule="auto"/>
        <w:ind w:firstLineChars="0"/>
        <w:textAlignment w:val="auto"/>
        <w:rPr>
          <w:rFonts w:hint="eastAsia" w:ascii="仿宋" w:hAnsi="仿宋" w:eastAsia="仿宋" w:cs="仿宋"/>
          <w:sz w:val="32"/>
          <w:szCs w:val="32"/>
        </w:rPr>
      </w:pPr>
      <w:r>
        <w:rPr>
          <w:rFonts w:hint="eastAsia" w:ascii="仿宋" w:hAnsi="仿宋" w:eastAsia="仿宋" w:cs="仿宋"/>
          <w:sz w:val="32"/>
          <w:szCs w:val="32"/>
        </w:rPr>
        <w:t>地类权属证明(地籍）</w:t>
      </w:r>
    </w:p>
    <w:p>
      <w:pPr>
        <w:pStyle w:val="10"/>
        <w:keepNext w:val="0"/>
        <w:keepLines w:val="0"/>
        <w:pageBreakBefore w:val="0"/>
        <w:widowControl/>
        <w:numPr>
          <w:ilvl w:val="0"/>
          <w:numId w:val="1"/>
        </w:numPr>
        <w:kinsoku/>
        <w:wordWrap/>
        <w:overflowPunct/>
        <w:topLinePunct w:val="0"/>
        <w:autoSpaceDE/>
        <w:autoSpaceDN/>
        <w:bidi w:val="0"/>
        <w:adjustRightInd w:val="0"/>
        <w:snapToGrid w:val="0"/>
        <w:spacing w:after="0" w:line="240" w:lineRule="auto"/>
        <w:ind w:firstLineChars="0"/>
        <w:textAlignment w:val="auto"/>
        <w:rPr>
          <w:rFonts w:hint="eastAsia" w:ascii="仿宋" w:hAnsi="仿宋" w:eastAsia="仿宋" w:cs="仿宋"/>
          <w:sz w:val="32"/>
          <w:szCs w:val="32"/>
        </w:rPr>
      </w:pPr>
      <w:r>
        <w:rPr>
          <w:rFonts w:hint="eastAsia" w:ascii="仿宋" w:hAnsi="仿宋" w:eastAsia="仿宋" w:cs="仿宋"/>
          <w:sz w:val="32"/>
          <w:szCs w:val="32"/>
        </w:rPr>
        <w:t>建设项目批准文件（用地单位）</w:t>
      </w:r>
    </w:p>
    <w:p>
      <w:pPr>
        <w:pStyle w:val="10"/>
        <w:keepNext w:val="0"/>
        <w:keepLines w:val="0"/>
        <w:pageBreakBefore w:val="0"/>
        <w:widowControl/>
        <w:numPr>
          <w:ilvl w:val="0"/>
          <w:numId w:val="1"/>
        </w:numPr>
        <w:kinsoku/>
        <w:wordWrap/>
        <w:overflowPunct/>
        <w:topLinePunct w:val="0"/>
        <w:autoSpaceDE/>
        <w:autoSpaceDN/>
        <w:bidi w:val="0"/>
        <w:adjustRightInd w:val="0"/>
        <w:snapToGrid w:val="0"/>
        <w:spacing w:after="0" w:line="240" w:lineRule="auto"/>
        <w:ind w:firstLineChars="0"/>
        <w:textAlignment w:val="auto"/>
        <w:rPr>
          <w:rFonts w:hint="eastAsia" w:ascii="仿宋" w:hAnsi="仿宋" w:eastAsia="仿宋" w:cs="仿宋"/>
          <w:sz w:val="32"/>
          <w:szCs w:val="32"/>
        </w:rPr>
      </w:pPr>
      <w:r>
        <w:rPr>
          <w:rFonts w:hint="eastAsia" w:ascii="仿宋" w:hAnsi="仿宋" w:eastAsia="仿宋" w:cs="仿宋"/>
          <w:sz w:val="32"/>
          <w:szCs w:val="32"/>
        </w:rPr>
        <w:t>临时使用土地合同（属国有建设用地的由用地方与国土资源管理部门;属农村集体土地的由用地方与被占地方村委会）</w:t>
      </w:r>
    </w:p>
    <w:p>
      <w:pPr>
        <w:pStyle w:val="10"/>
        <w:keepNext w:val="0"/>
        <w:keepLines w:val="0"/>
        <w:pageBreakBefore w:val="0"/>
        <w:widowControl/>
        <w:numPr>
          <w:ilvl w:val="0"/>
          <w:numId w:val="1"/>
        </w:numPr>
        <w:kinsoku/>
        <w:wordWrap/>
        <w:overflowPunct/>
        <w:topLinePunct w:val="0"/>
        <w:autoSpaceDE/>
        <w:autoSpaceDN/>
        <w:bidi w:val="0"/>
        <w:adjustRightInd w:val="0"/>
        <w:snapToGrid w:val="0"/>
        <w:spacing w:after="0" w:line="240" w:lineRule="auto"/>
        <w:ind w:firstLineChars="0"/>
        <w:textAlignment w:val="auto"/>
        <w:rPr>
          <w:rFonts w:hint="eastAsia" w:ascii="仿宋" w:hAnsi="仿宋" w:eastAsia="仿宋" w:cs="仿宋"/>
          <w:sz w:val="32"/>
          <w:szCs w:val="32"/>
        </w:rPr>
      </w:pPr>
      <w:r>
        <w:rPr>
          <w:rFonts w:hint="eastAsia" w:ascii="仿宋" w:hAnsi="仿宋" w:eastAsia="仿宋" w:cs="仿宋"/>
          <w:sz w:val="32"/>
          <w:szCs w:val="32"/>
        </w:rPr>
        <w:t>复垦方案与复垦协议（用地方、自然资源和规划局与用地方）</w:t>
      </w:r>
    </w:p>
    <w:p>
      <w:pPr>
        <w:pStyle w:val="10"/>
        <w:keepNext w:val="0"/>
        <w:keepLines w:val="0"/>
        <w:pageBreakBefore w:val="0"/>
        <w:widowControl/>
        <w:numPr>
          <w:ilvl w:val="0"/>
          <w:numId w:val="1"/>
        </w:numPr>
        <w:kinsoku/>
        <w:wordWrap/>
        <w:overflowPunct/>
        <w:topLinePunct w:val="0"/>
        <w:autoSpaceDE/>
        <w:autoSpaceDN/>
        <w:bidi w:val="0"/>
        <w:adjustRightInd w:val="0"/>
        <w:snapToGrid w:val="0"/>
        <w:spacing w:after="0" w:line="240" w:lineRule="auto"/>
        <w:ind w:firstLineChars="0"/>
        <w:textAlignment w:val="auto"/>
        <w:rPr>
          <w:rFonts w:hint="eastAsia" w:ascii="仿宋" w:hAnsi="仿宋" w:eastAsia="仿宋" w:cs="仿宋"/>
          <w:sz w:val="32"/>
          <w:szCs w:val="32"/>
        </w:rPr>
      </w:pPr>
      <w:r>
        <w:rPr>
          <w:rFonts w:hint="eastAsia" w:ascii="仿宋" w:hAnsi="仿宋" w:eastAsia="仿宋" w:cs="仿宋"/>
          <w:sz w:val="32"/>
          <w:szCs w:val="32"/>
        </w:rPr>
        <w:t>处罚文、结案报告、票据（属违法用地的提供）</w:t>
      </w:r>
    </w:p>
    <w:p>
      <w:pPr>
        <w:pStyle w:val="10"/>
        <w:keepNext w:val="0"/>
        <w:keepLines w:val="0"/>
        <w:pageBreakBefore w:val="0"/>
        <w:widowControl/>
        <w:numPr>
          <w:ilvl w:val="0"/>
          <w:numId w:val="1"/>
        </w:numPr>
        <w:kinsoku/>
        <w:wordWrap/>
        <w:overflowPunct/>
        <w:topLinePunct w:val="0"/>
        <w:autoSpaceDE/>
        <w:autoSpaceDN/>
        <w:bidi w:val="0"/>
        <w:adjustRightInd w:val="0"/>
        <w:snapToGrid w:val="0"/>
        <w:spacing w:after="0" w:line="240" w:lineRule="auto"/>
        <w:ind w:firstLineChars="0"/>
        <w:textAlignment w:val="auto"/>
        <w:rPr>
          <w:rFonts w:hint="eastAsia" w:ascii="仿宋" w:hAnsi="仿宋" w:eastAsia="仿宋" w:cs="仿宋"/>
          <w:sz w:val="32"/>
          <w:szCs w:val="32"/>
        </w:rPr>
      </w:pPr>
      <w:r>
        <w:rPr>
          <w:rFonts w:hint="eastAsia" w:ascii="仿宋" w:hAnsi="仿宋" w:eastAsia="仿宋" w:cs="仿宋"/>
          <w:sz w:val="32"/>
          <w:szCs w:val="32"/>
        </w:rPr>
        <w:t>村民代表是已记录（村委会、村组、占地户分别签署意见并加盖村委会公章）</w:t>
      </w:r>
    </w:p>
    <w:p>
      <w:pPr>
        <w:pStyle w:val="10"/>
        <w:keepNext w:val="0"/>
        <w:keepLines w:val="0"/>
        <w:pageBreakBefore w:val="0"/>
        <w:widowControl/>
        <w:numPr>
          <w:ilvl w:val="0"/>
          <w:numId w:val="1"/>
        </w:numPr>
        <w:kinsoku/>
        <w:wordWrap/>
        <w:overflowPunct/>
        <w:topLinePunct w:val="0"/>
        <w:autoSpaceDE/>
        <w:autoSpaceDN/>
        <w:bidi w:val="0"/>
        <w:adjustRightInd w:val="0"/>
        <w:snapToGrid w:val="0"/>
        <w:spacing w:after="0" w:line="240" w:lineRule="auto"/>
        <w:ind w:firstLineChars="0"/>
        <w:textAlignment w:val="auto"/>
        <w:rPr>
          <w:rFonts w:hint="eastAsia" w:ascii="仿宋" w:hAnsi="仿宋" w:eastAsia="仿宋" w:cs="仿宋"/>
          <w:sz w:val="32"/>
          <w:szCs w:val="32"/>
        </w:rPr>
      </w:pPr>
      <w:r>
        <w:rPr>
          <w:rFonts w:hint="eastAsia" w:ascii="仿宋" w:hAnsi="仿宋" w:eastAsia="仿宋" w:cs="仿宋"/>
          <w:sz w:val="32"/>
          <w:szCs w:val="32"/>
        </w:rPr>
        <w:t>缴纳复垦保证金证明（国土资源局或项目所在乡、镇街道办事处</w:t>
      </w:r>
    </w:p>
    <w:p>
      <w:pPr>
        <w:pStyle w:val="10"/>
        <w:keepNext w:val="0"/>
        <w:keepLines w:val="0"/>
        <w:pageBreakBefore w:val="0"/>
        <w:widowControl/>
        <w:numPr>
          <w:ilvl w:val="0"/>
          <w:numId w:val="1"/>
        </w:numPr>
        <w:kinsoku/>
        <w:wordWrap/>
        <w:overflowPunct/>
        <w:topLinePunct w:val="0"/>
        <w:autoSpaceDE/>
        <w:autoSpaceDN/>
        <w:bidi w:val="0"/>
        <w:adjustRightInd w:val="0"/>
        <w:snapToGrid w:val="0"/>
        <w:spacing w:after="0" w:line="240" w:lineRule="auto"/>
        <w:ind w:firstLineChars="0"/>
        <w:textAlignment w:val="auto"/>
        <w:rPr>
          <w:rFonts w:hint="eastAsia" w:ascii="仿宋" w:hAnsi="仿宋" w:eastAsia="仿宋" w:cs="仿宋"/>
          <w:sz w:val="32"/>
          <w:szCs w:val="32"/>
        </w:rPr>
      </w:pPr>
      <w:r>
        <w:rPr>
          <w:rFonts w:hint="eastAsia" w:ascii="仿宋" w:hAnsi="仿宋" w:eastAsia="仿宋" w:cs="仿宋"/>
          <w:sz w:val="32"/>
          <w:szCs w:val="32"/>
        </w:rPr>
        <w:t>三方监管协议</w:t>
      </w:r>
    </w:p>
    <w:p>
      <w:pPr>
        <w:pStyle w:val="10"/>
        <w:keepNext w:val="0"/>
        <w:keepLines w:val="0"/>
        <w:pageBreakBefore w:val="0"/>
        <w:widowControl/>
        <w:numPr>
          <w:ilvl w:val="0"/>
          <w:numId w:val="1"/>
        </w:numPr>
        <w:kinsoku/>
        <w:wordWrap/>
        <w:overflowPunct/>
        <w:topLinePunct w:val="0"/>
        <w:autoSpaceDE/>
        <w:autoSpaceDN/>
        <w:bidi w:val="0"/>
        <w:adjustRightInd w:val="0"/>
        <w:snapToGrid w:val="0"/>
        <w:spacing w:after="0" w:line="240" w:lineRule="auto"/>
        <w:ind w:firstLineChars="0"/>
        <w:textAlignment w:val="auto"/>
        <w:rPr>
          <w:rFonts w:hint="eastAsia" w:ascii="仿宋" w:hAnsi="仿宋" w:eastAsia="仿宋" w:cs="仿宋"/>
          <w:sz w:val="32"/>
          <w:szCs w:val="32"/>
        </w:rPr>
      </w:pPr>
      <w:r>
        <w:rPr>
          <w:rFonts w:hint="eastAsia" w:ascii="仿宋" w:hAnsi="仿宋" w:eastAsia="仿宋" w:cs="仿宋"/>
          <w:sz w:val="32"/>
          <w:szCs w:val="32"/>
        </w:rPr>
        <w:t>规划部门意见（在城市规划区内）</w:t>
      </w:r>
    </w:p>
    <w:p>
      <w:pPr>
        <w:pStyle w:val="10"/>
        <w:keepNext w:val="0"/>
        <w:keepLines w:val="0"/>
        <w:pageBreakBefore w:val="0"/>
        <w:widowControl/>
        <w:numPr>
          <w:ilvl w:val="0"/>
          <w:numId w:val="1"/>
        </w:numPr>
        <w:kinsoku/>
        <w:wordWrap/>
        <w:overflowPunct/>
        <w:topLinePunct w:val="0"/>
        <w:autoSpaceDE/>
        <w:autoSpaceDN/>
        <w:bidi w:val="0"/>
        <w:adjustRightInd w:val="0"/>
        <w:snapToGrid w:val="0"/>
        <w:spacing w:after="0" w:line="240" w:lineRule="auto"/>
        <w:ind w:firstLineChars="0"/>
        <w:textAlignment w:val="auto"/>
        <w:rPr>
          <w:rFonts w:hint="eastAsia" w:ascii="仿宋" w:hAnsi="仿宋" w:eastAsia="仿宋" w:cs="仿宋"/>
          <w:sz w:val="32"/>
          <w:szCs w:val="32"/>
        </w:rPr>
      </w:pPr>
      <w:r>
        <w:rPr>
          <w:rFonts w:hint="eastAsia" w:ascii="仿宋" w:hAnsi="仿宋" w:eastAsia="仿宋" w:cs="仿宋"/>
          <w:sz w:val="32"/>
          <w:szCs w:val="32"/>
        </w:rPr>
        <w:t>占地位置图、勘测定界报告图（测绘)</w:t>
      </w:r>
    </w:p>
    <w:p>
      <w:pPr>
        <w:pStyle w:val="10"/>
        <w:keepNext w:val="0"/>
        <w:keepLines w:val="0"/>
        <w:pageBreakBefore w:val="0"/>
        <w:widowControl/>
        <w:numPr>
          <w:ilvl w:val="0"/>
          <w:numId w:val="1"/>
        </w:numPr>
        <w:kinsoku/>
        <w:wordWrap/>
        <w:overflowPunct/>
        <w:topLinePunct w:val="0"/>
        <w:autoSpaceDE/>
        <w:autoSpaceDN/>
        <w:bidi w:val="0"/>
        <w:adjustRightInd w:val="0"/>
        <w:snapToGrid w:val="0"/>
        <w:spacing w:after="0" w:line="240" w:lineRule="auto"/>
        <w:ind w:firstLineChars="0"/>
        <w:textAlignment w:val="auto"/>
        <w:rPr>
          <w:rFonts w:hint="eastAsia" w:ascii="仿宋" w:hAnsi="仿宋" w:eastAsia="仿宋" w:cs="仿宋"/>
          <w:sz w:val="32"/>
          <w:szCs w:val="32"/>
        </w:rPr>
      </w:pPr>
      <w:r>
        <w:rPr>
          <w:rFonts w:hint="eastAsia" w:ascii="仿宋" w:hAnsi="仿宋" w:eastAsia="仿宋" w:cs="仿宋"/>
          <w:sz w:val="32"/>
          <w:szCs w:val="32"/>
        </w:rPr>
        <w:t>其他</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仿宋" w:hAnsi="仿宋" w:eastAsia="仿宋" w:cs="仿宋"/>
          <w:b/>
          <w:sz w:val="32"/>
          <w:szCs w:val="32"/>
        </w:rPr>
      </w:pPr>
      <w:r>
        <w:rPr>
          <w:rFonts w:hint="eastAsia" w:ascii="仿宋" w:hAnsi="仿宋" w:eastAsia="仿宋" w:cs="仿宋"/>
          <w:b/>
          <w:sz w:val="32"/>
          <w:szCs w:val="32"/>
        </w:rPr>
        <w:t>●办理时限</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仿宋" w:hAnsi="仿宋" w:eastAsia="仿宋" w:cs="仿宋"/>
          <w:sz w:val="32"/>
          <w:szCs w:val="32"/>
        </w:rPr>
      </w:pPr>
      <w:r>
        <w:rPr>
          <w:rFonts w:hint="eastAsia" w:ascii="仿宋" w:hAnsi="仿宋" w:eastAsia="仿宋" w:cs="仿宋"/>
          <w:sz w:val="32"/>
          <w:szCs w:val="32"/>
        </w:rPr>
        <w:t>法定20个工作日</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仿宋" w:hAnsi="仿宋" w:eastAsia="仿宋" w:cs="仿宋"/>
          <w:b/>
          <w:sz w:val="32"/>
          <w:szCs w:val="32"/>
        </w:rPr>
      </w:pPr>
      <w:r>
        <w:rPr>
          <w:rFonts w:hint="eastAsia" w:ascii="仿宋" w:hAnsi="仿宋" w:eastAsia="仿宋" w:cs="仿宋"/>
          <w:b/>
          <w:sz w:val="32"/>
          <w:szCs w:val="32"/>
        </w:rPr>
        <w:t>●办理流程</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仿宋" w:hAnsi="仿宋" w:eastAsia="仿宋" w:cs="仿宋"/>
          <w:sz w:val="32"/>
          <w:szCs w:val="32"/>
        </w:rPr>
      </w:pPr>
      <w:r>
        <w:rPr>
          <w:rFonts w:hint="eastAsia" w:ascii="仿宋" w:hAnsi="仿宋" w:eastAsia="仿宋" w:cs="仿宋"/>
          <w:sz w:val="32"/>
          <w:szCs w:val="32"/>
        </w:rPr>
        <w:t>窗口</w:t>
      </w:r>
      <w:r>
        <w:rPr>
          <w:rFonts w:hint="eastAsia" w:ascii="仿宋" w:hAnsi="仿宋" w:eastAsia="仿宋" w:cs="仿宋"/>
          <w:sz w:val="32"/>
          <w:szCs w:val="32"/>
          <w:lang w:eastAsia="zh-CN"/>
        </w:rPr>
        <w:t>收件</w:t>
      </w:r>
      <w:r>
        <w:rPr>
          <w:rFonts w:hint="eastAsia" w:ascii="仿宋" w:hAnsi="仿宋" w:eastAsia="仿宋" w:cs="仿宋"/>
          <w:sz w:val="32"/>
          <w:szCs w:val="32"/>
        </w:rPr>
        <w:t>——受理——审查——审批——决定</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仿宋" w:hAnsi="仿宋" w:eastAsia="仿宋" w:cs="仿宋"/>
          <w:sz w:val="32"/>
          <w:szCs w:val="32"/>
        </w:rPr>
      </w:pPr>
      <w:r>
        <w:rPr>
          <w:rFonts w:hint="eastAsia" w:ascii="仿宋" w:hAnsi="仿宋" w:eastAsia="仿宋" w:cs="仿宋"/>
          <w:sz w:val="32"/>
          <w:szCs w:val="32"/>
        </w:rPr>
        <w:t>咨询电话 ：0375-7267278</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仿宋" w:hAnsi="仿宋" w:eastAsia="仿宋" w:cs="仿宋"/>
          <w:sz w:val="32"/>
          <w:szCs w:val="32"/>
        </w:rPr>
      </w:pPr>
      <w:r>
        <w:rPr>
          <w:rFonts w:hint="eastAsia" w:ascii="仿宋" w:hAnsi="仿宋" w:eastAsia="仿宋" w:cs="仿宋"/>
          <w:sz w:val="32"/>
          <w:szCs w:val="32"/>
        </w:rPr>
        <w:t>监督电话 ：0375-7267291</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仿宋" w:hAnsi="仿宋" w:eastAsia="仿宋" w:cs="仿宋"/>
          <w:b/>
          <w:sz w:val="32"/>
          <w:szCs w:val="32"/>
        </w:rPr>
      </w:pPr>
      <w:r>
        <w:rPr>
          <w:rFonts w:hint="eastAsia" w:ascii="仿宋" w:hAnsi="仿宋" w:eastAsia="仿宋" w:cs="仿宋"/>
          <w:b/>
          <w:sz w:val="32"/>
          <w:szCs w:val="32"/>
        </w:rPr>
        <w:t>●收费标准及依据</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hint="eastAsia" w:ascii="仿宋" w:hAnsi="仿宋" w:eastAsia="仿宋" w:cs="仿宋"/>
          <w:sz w:val="32"/>
          <w:szCs w:val="32"/>
        </w:rPr>
      </w:pPr>
      <w:r>
        <w:rPr>
          <w:rFonts w:hint="eastAsia" w:ascii="仿宋" w:hAnsi="仿宋" w:eastAsia="仿宋" w:cs="仿宋"/>
          <w:sz w:val="32"/>
          <w:szCs w:val="32"/>
        </w:rPr>
        <w:t>不收费</w:t>
      </w:r>
    </w:p>
    <w:p/>
    <w:p>
      <w:pPr>
        <w:tabs>
          <w:tab w:val="left" w:pos="1092"/>
        </w:tabs>
      </w:pPr>
      <w:r>
        <w:tab/>
      </w:r>
    </w:p>
    <w:p>
      <w:pPr>
        <w:tabs>
          <w:tab w:val="left" w:pos="1092"/>
        </w:tabs>
        <w:rPr>
          <w:rFonts w:asciiTheme="majorEastAsia" w:hAnsiTheme="majorEastAsia" w:eastAsiaTheme="majorEastAsia"/>
          <w:b/>
          <w:sz w:val="32"/>
          <w:szCs w:val="32"/>
        </w:rPr>
      </w:pPr>
      <w:bookmarkStart w:id="0" w:name="_GoBack"/>
      <w:bookmarkEnd w:id="0"/>
      <w:r>
        <w:rPr>
          <w:rFonts w:hint="eastAsia" w:asciiTheme="majorEastAsia" w:hAnsiTheme="majorEastAsia" w:eastAsiaTheme="majorEastAsia"/>
          <w:b/>
          <w:sz w:val="32"/>
          <w:szCs w:val="32"/>
        </w:rPr>
        <w:t>●项目名称</w:t>
      </w:r>
    </w:p>
    <w:p>
      <w:pPr>
        <w:tabs>
          <w:tab w:val="left" w:pos="1092"/>
        </w:tabs>
      </w:pPr>
      <w:r>
        <w:rPr>
          <w:rFonts w:hint="eastAsia"/>
        </w:rPr>
        <w:t>国有建设用地使用权收回</w:t>
      </w:r>
    </w:p>
    <w:p>
      <w:pPr>
        <w:spacing w:line="220" w:lineRule="atLeast"/>
        <w:rPr>
          <w:rFonts w:asciiTheme="minorEastAsia" w:hAnsiTheme="minorEastAsia" w:eastAsiaTheme="minorEastAsia"/>
          <w:b/>
          <w:sz w:val="32"/>
          <w:szCs w:val="32"/>
        </w:rPr>
      </w:pPr>
      <w:r>
        <w:rPr>
          <w:rFonts w:hint="eastAsia" w:asciiTheme="minorEastAsia" w:hAnsiTheme="minorEastAsia" w:eastAsiaTheme="minorEastAsia"/>
          <w:b/>
          <w:sz w:val="32"/>
          <w:szCs w:val="32"/>
        </w:rPr>
        <w:t>●设立依据</w:t>
      </w:r>
    </w:p>
    <w:p>
      <w:pPr>
        <w:spacing w:line="220" w:lineRule="atLeast"/>
        <w:rPr>
          <w:rStyle w:val="7"/>
          <w:rFonts w:asciiTheme="minorEastAsia" w:hAnsiTheme="minorEastAsia" w:eastAsiaTheme="minorEastAsia"/>
          <w:b w:val="0"/>
          <w:color w:val="323232"/>
          <w:sz w:val="32"/>
          <w:szCs w:val="32"/>
          <w:shd w:val="clear" w:color="auto" w:fill="FFFFFF"/>
        </w:rPr>
      </w:pPr>
      <w:r>
        <w:rPr>
          <w:rStyle w:val="7"/>
          <w:rFonts w:hint="eastAsia" w:asciiTheme="minorEastAsia" w:hAnsiTheme="minorEastAsia" w:eastAsiaTheme="minorEastAsia"/>
          <w:b w:val="0"/>
          <w:color w:val="323232"/>
          <w:sz w:val="32"/>
          <w:szCs w:val="32"/>
          <w:shd w:val="clear" w:color="auto" w:fill="FFFFFF"/>
        </w:rPr>
        <w:t>《中华人民共和国土地管理法》第五十八条</w:t>
      </w:r>
    </w:p>
    <w:p>
      <w:pPr>
        <w:spacing w:line="220" w:lineRule="atLeast"/>
        <w:rPr>
          <w:rFonts w:asciiTheme="minorEastAsia" w:hAnsiTheme="minorEastAsia" w:eastAsiaTheme="minorEastAsia"/>
          <w:b/>
          <w:sz w:val="32"/>
          <w:szCs w:val="32"/>
        </w:rPr>
      </w:pPr>
      <w:r>
        <w:rPr>
          <w:rFonts w:hint="eastAsia" w:asciiTheme="minorEastAsia" w:hAnsiTheme="minorEastAsia" w:eastAsiaTheme="minorEastAsia"/>
          <w:b/>
          <w:sz w:val="32"/>
          <w:szCs w:val="32"/>
        </w:rPr>
        <w:t>●申报流程材料</w:t>
      </w:r>
    </w:p>
    <w:p>
      <w:pPr>
        <w:pStyle w:val="10"/>
        <w:numPr>
          <w:ilvl w:val="0"/>
          <w:numId w:val="2"/>
        </w:numPr>
        <w:spacing w:line="220" w:lineRule="atLeast"/>
        <w:ind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现场查看材料</w:t>
      </w:r>
    </w:p>
    <w:p>
      <w:pPr>
        <w:pStyle w:val="10"/>
        <w:numPr>
          <w:ilvl w:val="0"/>
          <w:numId w:val="2"/>
        </w:numPr>
        <w:spacing w:line="220" w:lineRule="atLeast"/>
        <w:ind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原使用权人提供有效证件</w:t>
      </w:r>
    </w:p>
    <w:p>
      <w:pPr>
        <w:pStyle w:val="10"/>
        <w:numPr>
          <w:ilvl w:val="0"/>
          <w:numId w:val="2"/>
        </w:numPr>
        <w:spacing w:line="220" w:lineRule="atLeast"/>
        <w:ind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地籍提供权属证明</w:t>
      </w:r>
    </w:p>
    <w:p>
      <w:pPr>
        <w:pStyle w:val="10"/>
        <w:numPr>
          <w:ilvl w:val="0"/>
          <w:numId w:val="2"/>
        </w:numPr>
        <w:spacing w:line="220" w:lineRule="atLeast"/>
        <w:ind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征询规划设计条</w:t>
      </w:r>
      <w:r>
        <w:rPr>
          <w:rFonts w:asciiTheme="minorEastAsia" w:hAnsiTheme="minorEastAsia" w:eastAsiaTheme="minorEastAsia"/>
          <w:sz w:val="28"/>
          <w:szCs w:val="28"/>
        </w:rPr>
        <w:t>’</w:t>
      </w:r>
      <w:r>
        <w:rPr>
          <w:rFonts w:hint="eastAsia" w:asciiTheme="minorEastAsia" w:hAnsiTheme="minorEastAsia" w:eastAsiaTheme="minorEastAsia"/>
          <w:sz w:val="28"/>
          <w:szCs w:val="28"/>
        </w:rPr>
        <w:t>件</w:t>
      </w:r>
    </w:p>
    <w:p>
      <w:pPr>
        <w:pStyle w:val="10"/>
        <w:numPr>
          <w:ilvl w:val="0"/>
          <w:numId w:val="2"/>
        </w:numPr>
        <w:spacing w:line="220" w:lineRule="atLeast"/>
        <w:ind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签订“收回”、 “收购</w:t>
      </w:r>
      <w:r>
        <w:rPr>
          <w:rFonts w:asciiTheme="minorEastAsia" w:hAnsiTheme="minorEastAsia" w:eastAsiaTheme="minorEastAsia"/>
          <w:sz w:val="28"/>
          <w:szCs w:val="28"/>
        </w:rPr>
        <w:t>”</w:t>
      </w:r>
      <w:r>
        <w:rPr>
          <w:rFonts w:hint="eastAsia" w:asciiTheme="minorEastAsia" w:hAnsiTheme="minorEastAsia" w:eastAsiaTheme="minorEastAsia"/>
          <w:sz w:val="28"/>
          <w:szCs w:val="28"/>
        </w:rPr>
        <w:t>补偿协议</w:t>
      </w:r>
    </w:p>
    <w:p>
      <w:pPr>
        <w:pStyle w:val="10"/>
        <w:numPr>
          <w:ilvl w:val="0"/>
          <w:numId w:val="2"/>
        </w:numPr>
        <w:spacing w:line="220" w:lineRule="atLeast"/>
        <w:ind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拟定土地收回及收购方案</w:t>
      </w:r>
    </w:p>
    <w:p>
      <w:pPr>
        <w:pStyle w:val="10"/>
        <w:numPr>
          <w:ilvl w:val="0"/>
          <w:numId w:val="2"/>
        </w:numPr>
        <w:spacing w:line="220" w:lineRule="atLeast"/>
        <w:ind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报市政府批准</w:t>
      </w:r>
    </w:p>
    <w:p>
      <w:pPr>
        <w:pStyle w:val="10"/>
        <w:numPr>
          <w:ilvl w:val="0"/>
          <w:numId w:val="2"/>
        </w:numPr>
        <w:spacing w:line="220" w:lineRule="atLeast"/>
        <w:ind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下达“收回土地决定书”</w:t>
      </w:r>
    </w:p>
    <w:p>
      <w:pPr>
        <w:pStyle w:val="10"/>
        <w:numPr>
          <w:ilvl w:val="0"/>
          <w:numId w:val="2"/>
        </w:numPr>
        <w:spacing w:line="220" w:lineRule="atLeast"/>
        <w:ind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其他</w:t>
      </w:r>
    </w:p>
    <w:p>
      <w:pPr>
        <w:spacing w:line="220" w:lineRule="atLeast"/>
        <w:rPr>
          <w:rFonts w:asciiTheme="minorEastAsia" w:hAnsiTheme="minorEastAsia" w:eastAsiaTheme="minorEastAsia"/>
          <w:b/>
          <w:sz w:val="32"/>
          <w:szCs w:val="32"/>
        </w:rPr>
      </w:pPr>
      <w:r>
        <w:rPr>
          <w:rFonts w:hint="eastAsia" w:asciiTheme="minorEastAsia" w:hAnsiTheme="minorEastAsia" w:eastAsiaTheme="minorEastAsia"/>
          <w:b/>
          <w:sz w:val="32"/>
          <w:szCs w:val="32"/>
        </w:rPr>
        <w:t>●办理时限</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法定20个工作日</w:t>
      </w:r>
    </w:p>
    <w:p>
      <w:pPr>
        <w:rPr>
          <w:rFonts w:asciiTheme="minorEastAsia" w:hAnsiTheme="minorEastAsia" w:eastAsiaTheme="minorEastAsia"/>
          <w:b/>
          <w:sz w:val="32"/>
          <w:szCs w:val="32"/>
        </w:rPr>
      </w:pPr>
      <w:r>
        <w:rPr>
          <w:rFonts w:hint="eastAsia" w:asciiTheme="minorEastAsia" w:hAnsiTheme="minorEastAsia" w:eastAsiaTheme="minorEastAsia"/>
          <w:b/>
          <w:sz w:val="32"/>
          <w:szCs w:val="32"/>
        </w:rPr>
        <w:t>●办理流程</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窗口</w:t>
      </w:r>
      <w:r>
        <w:rPr>
          <w:rFonts w:hint="eastAsia" w:asciiTheme="minorEastAsia" w:hAnsiTheme="minorEastAsia" w:eastAsiaTheme="minorEastAsia"/>
          <w:sz w:val="32"/>
          <w:szCs w:val="32"/>
          <w:lang w:eastAsia="zh-CN"/>
        </w:rPr>
        <w:t>收件</w:t>
      </w:r>
      <w:r>
        <w:rPr>
          <w:rFonts w:hint="eastAsia" w:asciiTheme="minorEastAsia" w:hAnsiTheme="minorEastAsia" w:eastAsiaTheme="minorEastAsia"/>
          <w:sz w:val="32"/>
          <w:szCs w:val="32"/>
        </w:rPr>
        <w:t>——受理——审查——审批——决定</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咨询电话 ：0375-7267278</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监督电话 ：0375-7267291</w:t>
      </w:r>
    </w:p>
    <w:p>
      <w:pPr>
        <w:rPr>
          <w:rFonts w:asciiTheme="minorEastAsia" w:hAnsiTheme="minorEastAsia" w:eastAsiaTheme="minorEastAsia"/>
          <w:b/>
          <w:sz w:val="32"/>
          <w:szCs w:val="32"/>
        </w:rPr>
      </w:pPr>
      <w:r>
        <w:rPr>
          <w:rFonts w:hint="eastAsia" w:asciiTheme="minorEastAsia" w:hAnsiTheme="minorEastAsia" w:eastAsiaTheme="minorEastAsia"/>
          <w:b/>
          <w:sz w:val="32"/>
          <w:szCs w:val="32"/>
        </w:rPr>
        <w:t>●收费标准及依据</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不收费</w:t>
      </w:r>
    </w:p>
    <w:p>
      <w:pPr>
        <w:spacing w:line="220" w:lineRule="atLeast"/>
        <w:rPr>
          <w:rFonts w:asciiTheme="minorEastAsia" w:hAnsiTheme="minorEastAsia" w:eastAsiaTheme="minorEastAsia"/>
          <w:b/>
          <w:sz w:val="32"/>
          <w:szCs w:val="32"/>
        </w:rPr>
      </w:pPr>
    </w:p>
    <w:p>
      <w:pPr>
        <w:tabs>
          <w:tab w:val="left" w:pos="1092"/>
        </w:tabs>
      </w:pPr>
    </w:p>
    <w:p>
      <w:pPr>
        <w:ind w:firstLine="440" w:firstLineChars="200"/>
      </w:pPr>
    </w:p>
    <w:p>
      <w:pPr>
        <w:ind w:firstLine="440" w:firstLineChars="200"/>
      </w:pPr>
    </w:p>
    <w:p>
      <w:pPr>
        <w:rPr>
          <w:b/>
          <w:sz w:val="32"/>
          <w:szCs w:val="32"/>
        </w:rPr>
      </w:pPr>
      <w:r>
        <w:rPr>
          <w:rFonts w:hint="eastAsia"/>
          <w:b/>
          <w:sz w:val="32"/>
          <w:szCs w:val="32"/>
        </w:rPr>
        <w:t>●项目名称</w:t>
      </w:r>
    </w:p>
    <w:p>
      <w:r>
        <w:rPr>
          <w:rFonts w:hint="eastAsia"/>
        </w:rPr>
        <w:t>划拨国有建设用地使用权转为协议出让国有建设用地使用权审核</w:t>
      </w:r>
    </w:p>
    <w:p>
      <w:pPr>
        <w:rPr>
          <w:b/>
          <w:sz w:val="32"/>
          <w:szCs w:val="32"/>
        </w:rPr>
      </w:pPr>
      <w:r>
        <w:rPr>
          <w:rFonts w:hint="eastAsia"/>
          <w:b/>
          <w:sz w:val="32"/>
          <w:szCs w:val="32"/>
        </w:rPr>
        <w:t>●设立依据</w:t>
      </w:r>
    </w:p>
    <w:p>
      <w:pPr>
        <w:spacing w:line="220" w:lineRule="atLeast"/>
        <w:rPr>
          <w:rStyle w:val="7"/>
          <w:rFonts w:asciiTheme="minorEastAsia" w:hAnsiTheme="minorEastAsia" w:eastAsiaTheme="minorEastAsia"/>
          <w:b w:val="0"/>
          <w:color w:val="323232"/>
          <w:sz w:val="24"/>
          <w:szCs w:val="24"/>
          <w:shd w:val="clear" w:color="auto" w:fill="FFFFFF"/>
        </w:rPr>
      </w:pPr>
      <w:r>
        <w:rPr>
          <w:rStyle w:val="7"/>
          <w:rFonts w:hint="eastAsia" w:asciiTheme="minorEastAsia" w:hAnsiTheme="minorEastAsia" w:eastAsiaTheme="minorEastAsia"/>
          <w:b w:val="0"/>
          <w:color w:val="323232"/>
          <w:sz w:val="24"/>
          <w:szCs w:val="24"/>
          <w:shd w:val="clear" w:color="auto" w:fill="FFFFFF"/>
        </w:rPr>
        <w:t>《中华人民共和国土地管理法》第条</w:t>
      </w:r>
    </w:p>
    <w:p>
      <w:pPr>
        <w:rPr>
          <w:rFonts w:asciiTheme="majorEastAsia" w:hAnsiTheme="majorEastAsia" w:eastAsiaTheme="majorEastAsia"/>
          <w:b/>
          <w:sz w:val="32"/>
          <w:szCs w:val="32"/>
        </w:rPr>
      </w:pPr>
      <w:r>
        <w:rPr>
          <w:rFonts w:hint="eastAsia" w:asciiTheme="majorEastAsia" w:hAnsiTheme="majorEastAsia" w:eastAsiaTheme="majorEastAsia"/>
          <w:b/>
          <w:sz w:val="32"/>
          <w:szCs w:val="32"/>
        </w:rPr>
        <w:t>●申报材料</w:t>
      </w:r>
    </w:p>
    <w:p>
      <w:pPr>
        <w:pStyle w:val="10"/>
        <w:numPr>
          <w:ilvl w:val="0"/>
          <w:numId w:val="3"/>
        </w:numPr>
        <w:ind w:firstLineChars="0"/>
      </w:pPr>
      <w:r>
        <w:rPr>
          <w:rFonts w:hint="eastAsia"/>
        </w:rPr>
        <w:t>申请及提供相关材料</w:t>
      </w:r>
    </w:p>
    <w:p>
      <w:pPr>
        <w:pStyle w:val="10"/>
        <w:numPr>
          <w:ilvl w:val="0"/>
          <w:numId w:val="3"/>
        </w:numPr>
        <w:ind w:firstLineChars="0"/>
      </w:pPr>
      <w:r>
        <w:rPr>
          <w:rFonts w:hint="eastAsia"/>
        </w:rPr>
        <w:t>审查合并出让金</w:t>
      </w:r>
    </w:p>
    <w:p>
      <w:pPr>
        <w:pStyle w:val="10"/>
        <w:numPr>
          <w:ilvl w:val="0"/>
          <w:numId w:val="3"/>
        </w:numPr>
        <w:ind w:firstLineChars="0"/>
      </w:pPr>
      <w:r>
        <w:rPr>
          <w:rFonts w:hint="eastAsia"/>
        </w:rPr>
        <w:t>拟定协议出让方案</w:t>
      </w:r>
    </w:p>
    <w:p>
      <w:pPr>
        <w:pStyle w:val="10"/>
        <w:numPr>
          <w:ilvl w:val="0"/>
          <w:numId w:val="3"/>
        </w:numPr>
        <w:ind w:firstLineChars="0"/>
      </w:pPr>
      <w:r>
        <w:rPr>
          <w:rFonts w:hint="eastAsia"/>
        </w:rPr>
        <w:t>出让方案报批</w:t>
      </w:r>
    </w:p>
    <w:p>
      <w:pPr>
        <w:pStyle w:val="10"/>
        <w:numPr>
          <w:ilvl w:val="0"/>
          <w:numId w:val="3"/>
        </w:numPr>
        <w:ind w:firstLineChars="0"/>
      </w:pPr>
      <w:r>
        <w:rPr>
          <w:rFonts w:hint="eastAsia"/>
        </w:rPr>
        <w:t>签订出让合同公布出让结果</w:t>
      </w:r>
    </w:p>
    <w:p>
      <w:pPr>
        <w:pStyle w:val="10"/>
        <w:numPr>
          <w:ilvl w:val="0"/>
          <w:numId w:val="3"/>
        </w:numPr>
        <w:ind w:firstLineChars="0"/>
      </w:pPr>
      <w:r>
        <w:rPr>
          <w:rFonts w:hint="eastAsia"/>
        </w:rPr>
        <w:t>登记办证</w:t>
      </w:r>
    </w:p>
    <w:p>
      <w:pPr>
        <w:spacing w:line="220" w:lineRule="atLeast"/>
        <w:ind w:left="440"/>
        <w:rPr>
          <w:rFonts w:asciiTheme="minorEastAsia" w:hAnsiTheme="minorEastAsia" w:eastAsiaTheme="minorEastAsia"/>
          <w:b/>
          <w:sz w:val="32"/>
          <w:szCs w:val="32"/>
        </w:rPr>
      </w:pPr>
      <w:r>
        <w:rPr>
          <w:rFonts w:hint="eastAsia" w:asciiTheme="minorEastAsia" w:hAnsiTheme="minorEastAsia" w:eastAsiaTheme="minorEastAsia"/>
          <w:b/>
          <w:sz w:val="32"/>
          <w:szCs w:val="32"/>
        </w:rPr>
        <w:t>●办理时限</w:t>
      </w:r>
    </w:p>
    <w:p>
      <w:pPr>
        <w:ind w:firstLine="480" w:firstLineChars="150"/>
        <w:rPr>
          <w:rFonts w:asciiTheme="minorEastAsia" w:hAnsiTheme="minorEastAsia" w:eastAsiaTheme="minorEastAsia"/>
          <w:sz w:val="32"/>
          <w:szCs w:val="32"/>
        </w:rPr>
      </w:pPr>
      <w:r>
        <w:rPr>
          <w:rFonts w:hint="eastAsia" w:asciiTheme="minorEastAsia" w:hAnsiTheme="minorEastAsia" w:eastAsiaTheme="minorEastAsia"/>
          <w:sz w:val="32"/>
          <w:szCs w:val="32"/>
        </w:rPr>
        <w:t>法定20个工作日</w:t>
      </w:r>
    </w:p>
    <w:p>
      <w:pPr>
        <w:ind w:left="440"/>
        <w:rPr>
          <w:rFonts w:asciiTheme="minorEastAsia" w:hAnsiTheme="minorEastAsia" w:eastAsiaTheme="minorEastAsia"/>
          <w:b/>
          <w:sz w:val="32"/>
          <w:szCs w:val="32"/>
        </w:rPr>
      </w:pPr>
      <w:r>
        <w:rPr>
          <w:rFonts w:hint="eastAsia" w:asciiTheme="minorEastAsia" w:hAnsiTheme="minorEastAsia" w:eastAsiaTheme="minorEastAsia"/>
          <w:b/>
          <w:sz w:val="32"/>
          <w:szCs w:val="32"/>
        </w:rPr>
        <w:t>办理流程</w:t>
      </w:r>
    </w:p>
    <w:p>
      <w:pPr>
        <w:pStyle w:val="10"/>
        <w:ind w:firstLine="480" w:firstLineChars="150"/>
        <w:rPr>
          <w:rFonts w:asciiTheme="minorEastAsia" w:hAnsiTheme="minorEastAsia" w:eastAsiaTheme="minorEastAsia"/>
          <w:sz w:val="32"/>
          <w:szCs w:val="32"/>
        </w:rPr>
      </w:pPr>
      <w:r>
        <w:rPr>
          <w:rFonts w:hint="eastAsia" w:asciiTheme="minorEastAsia" w:hAnsiTheme="minorEastAsia" w:eastAsiaTheme="minorEastAsia"/>
          <w:sz w:val="32"/>
          <w:szCs w:val="32"/>
        </w:rPr>
        <w:t>窗口</w:t>
      </w:r>
      <w:r>
        <w:rPr>
          <w:rFonts w:hint="eastAsia" w:asciiTheme="minorEastAsia" w:hAnsiTheme="minorEastAsia" w:eastAsiaTheme="minorEastAsia"/>
          <w:sz w:val="32"/>
          <w:szCs w:val="32"/>
          <w:lang w:eastAsia="zh-CN"/>
        </w:rPr>
        <w:t>收件</w:t>
      </w:r>
      <w:r>
        <w:rPr>
          <w:rFonts w:hint="eastAsia" w:asciiTheme="minorEastAsia" w:hAnsiTheme="minorEastAsia" w:eastAsiaTheme="minorEastAsia"/>
          <w:sz w:val="32"/>
          <w:szCs w:val="32"/>
        </w:rPr>
        <w:t>——受理——审查——审批——决定</w:t>
      </w:r>
    </w:p>
    <w:p>
      <w:pPr>
        <w:ind w:firstLine="480" w:firstLineChars="150"/>
        <w:rPr>
          <w:rFonts w:asciiTheme="minorEastAsia" w:hAnsiTheme="minorEastAsia" w:eastAsiaTheme="minorEastAsia"/>
          <w:sz w:val="32"/>
          <w:szCs w:val="32"/>
        </w:rPr>
      </w:pPr>
      <w:r>
        <w:rPr>
          <w:rFonts w:hint="eastAsia" w:asciiTheme="minorEastAsia" w:hAnsiTheme="minorEastAsia" w:eastAsiaTheme="minorEastAsia"/>
          <w:sz w:val="32"/>
          <w:szCs w:val="32"/>
        </w:rPr>
        <w:t>咨询电话 ：0375-7267278</w:t>
      </w:r>
    </w:p>
    <w:p>
      <w:pPr>
        <w:ind w:firstLine="480" w:firstLineChars="150"/>
        <w:rPr>
          <w:rFonts w:asciiTheme="minorEastAsia" w:hAnsiTheme="minorEastAsia" w:eastAsiaTheme="minorEastAsia"/>
          <w:sz w:val="32"/>
          <w:szCs w:val="32"/>
        </w:rPr>
      </w:pPr>
      <w:r>
        <w:rPr>
          <w:rFonts w:hint="eastAsia" w:asciiTheme="minorEastAsia" w:hAnsiTheme="minorEastAsia" w:eastAsiaTheme="minorEastAsia"/>
          <w:sz w:val="32"/>
          <w:szCs w:val="32"/>
        </w:rPr>
        <w:t>监督电话 ：0375-7267291</w:t>
      </w:r>
    </w:p>
    <w:p>
      <w:pPr>
        <w:rPr>
          <w:rFonts w:asciiTheme="minorEastAsia" w:hAnsiTheme="minorEastAsia" w:eastAsiaTheme="minorEastAsia"/>
          <w:b/>
          <w:sz w:val="32"/>
          <w:szCs w:val="32"/>
        </w:rPr>
      </w:pPr>
      <w:r>
        <w:rPr>
          <w:rFonts w:hint="eastAsia" w:asciiTheme="minorEastAsia" w:hAnsiTheme="minorEastAsia" w:eastAsiaTheme="minorEastAsia"/>
          <w:b/>
          <w:sz w:val="32"/>
          <w:szCs w:val="32"/>
        </w:rPr>
        <w:t>●收费标准及依据</w:t>
      </w:r>
    </w:p>
    <w:p>
      <w:pPr>
        <w:ind w:firstLine="320" w:firstLineChars="100"/>
        <w:rPr>
          <w:rFonts w:asciiTheme="minorEastAsia" w:hAnsiTheme="minorEastAsia" w:eastAsiaTheme="minorEastAsia"/>
          <w:sz w:val="32"/>
          <w:szCs w:val="32"/>
        </w:rPr>
      </w:pPr>
      <w:r>
        <w:rPr>
          <w:rFonts w:hint="eastAsia" w:asciiTheme="minorEastAsia" w:hAnsiTheme="minorEastAsia" w:eastAsiaTheme="minorEastAsia"/>
          <w:sz w:val="32"/>
          <w:szCs w:val="32"/>
        </w:rPr>
        <w:t>不收费</w:t>
      </w:r>
    </w:p>
    <w:p/>
    <w:p/>
    <w:p/>
    <w:p>
      <w:pPr>
        <w:rPr>
          <w:rFonts w:asciiTheme="majorEastAsia" w:hAnsiTheme="majorEastAsia" w:eastAsiaTheme="majorEastAsia"/>
          <w:b/>
          <w:sz w:val="32"/>
          <w:szCs w:val="32"/>
        </w:rPr>
      </w:pPr>
      <w:r>
        <w:rPr>
          <w:rFonts w:hint="eastAsia" w:asciiTheme="majorEastAsia" w:hAnsiTheme="majorEastAsia" w:eastAsiaTheme="majorEastAsia"/>
          <w:b/>
          <w:sz w:val="32"/>
          <w:szCs w:val="32"/>
        </w:rPr>
        <w:t>●项目名称</w:t>
      </w:r>
    </w:p>
    <w:p>
      <w:r>
        <w:rPr>
          <w:rFonts w:hint="eastAsia"/>
        </w:rPr>
        <w:t>划拨国有建设用地使用权出租审核</w:t>
      </w:r>
    </w:p>
    <w:p>
      <w:pPr>
        <w:rPr>
          <w:rFonts w:asciiTheme="majorEastAsia" w:hAnsiTheme="majorEastAsia" w:eastAsiaTheme="majorEastAsia"/>
          <w:b/>
          <w:sz w:val="32"/>
          <w:szCs w:val="32"/>
        </w:rPr>
      </w:pPr>
      <w:r>
        <w:rPr>
          <w:rFonts w:hint="eastAsia" w:asciiTheme="majorEastAsia" w:hAnsiTheme="majorEastAsia" w:eastAsiaTheme="majorEastAsia"/>
          <w:b/>
          <w:sz w:val="32"/>
          <w:szCs w:val="32"/>
        </w:rPr>
        <w:t>●设立依据</w:t>
      </w:r>
    </w:p>
    <w:p>
      <w:pPr>
        <w:spacing w:line="220" w:lineRule="atLeast"/>
        <w:rPr>
          <w:rFonts w:asciiTheme="minorEastAsia" w:hAnsiTheme="minorEastAsia" w:eastAsiaTheme="minorEastAsia"/>
          <w:bCs/>
          <w:color w:val="323232"/>
          <w:sz w:val="28"/>
          <w:szCs w:val="28"/>
          <w:shd w:val="clear" w:color="auto" w:fill="FFFFFF"/>
        </w:rPr>
      </w:pPr>
      <w:r>
        <w:rPr>
          <w:rStyle w:val="7"/>
          <w:rFonts w:hint="eastAsia" w:asciiTheme="minorEastAsia" w:hAnsiTheme="minorEastAsia" w:eastAsiaTheme="minorEastAsia"/>
          <w:b w:val="0"/>
          <w:color w:val="323232"/>
          <w:sz w:val="28"/>
          <w:szCs w:val="28"/>
          <w:shd w:val="clear" w:color="auto" w:fill="FFFFFF"/>
        </w:rPr>
        <w:t>《中华人民共和国土地管理法》第五十三条、五十四条，</w:t>
      </w:r>
    </w:p>
    <w:p>
      <w:pPr>
        <w:rPr>
          <w:rFonts w:asciiTheme="majorEastAsia" w:hAnsiTheme="majorEastAsia" w:eastAsiaTheme="majorEastAsia"/>
          <w:b/>
          <w:sz w:val="32"/>
          <w:szCs w:val="32"/>
        </w:rPr>
      </w:pPr>
      <w:r>
        <w:rPr>
          <w:rFonts w:hint="eastAsia" w:asciiTheme="majorEastAsia" w:hAnsiTheme="majorEastAsia" w:eastAsiaTheme="majorEastAsia"/>
          <w:b/>
          <w:sz w:val="32"/>
          <w:szCs w:val="32"/>
        </w:rPr>
        <w:t>●申报材料</w:t>
      </w:r>
    </w:p>
    <w:p>
      <w:pPr>
        <w:pStyle w:val="10"/>
        <w:numPr>
          <w:ilvl w:val="0"/>
          <w:numId w:val="4"/>
        </w:numPr>
        <w:ind w:firstLineChars="0"/>
      </w:pPr>
      <w:r>
        <w:rPr>
          <w:rFonts w:hint="eastAsia"/>
        </w:rPr>
        <w:t>申请</w:t>
      </w:r>
    </w:p>
    <w:p>
      <w:pPr>
        <w:pStyle w:val="10"/>
        <w:numPr>
          <w:ilvl w:val="0"/>
          <w:numId w:val="4"/>
        </w:numPr>
        <w:ind w:firstLineChars="0"/>
      </w:pPr>
      <w:r>
        <w:rPr>
          <w:rFonts w:hint="eastAsia"/>
        </w:rPr>
        <w:t>征询规划部门意见</w:t>
      </w:r>
    </w:p>
    <w:p>
      <w:pPr>
        <w:pStyle w:val="10"/>
        <w:numPr>
          <w:ilvl w:val="0"/>
          <w:numId w:val="4"/>
        </w:numPr>
        <w:ind w:firstLineChars="0"/>
      </w:pPr>
      <w:r>
        <w:rPr>
          <w:rFonts w:hint="eastAsia"/>
        </w:rPr>
        <w:t>现场踏勘测量</w:t>
      </w:r>
    </w:p>
    <w:p>
      <w:pPr>
        <w:pStyle w:val="10"/>
        <w:numPr>
          <w:ilvl w:val="0"/>
          <w:numId w:val="4"/>
        </w:numPr>
        <w:ind w:firstLineChars="0"/>
      </w:pPr>
      <w:r>
        <w:rPr>
          <w:rFonts w:hint="eastAsia"/>
        </w:rPr>
        <w:t>拟定土地租赁合同</w:t>
      </w:r>
    </w:p>
    <w:p>
      <w:pPr>
        <w:pStyle w:val="10"/>
        <w:numPr>
          <w:ilvl w:val="0"/>
          <w:numId w:val="4"/>
        </w:numPr>
        <w:ind w:firstLineChars="0"/>
      </w:pPr>
      <w:r>
        <w:rPr>
          <w:rFonts w:hint="eastAsia"/>
        </w:rPr>
        <w:t>报政府审批</w:t>
      </w:r>
    </w:p>
    <w:p>
      <w:pPr>
        <w:pStyle w:val="10"/>
        <w:numPr>
          <w:ilvl w:val="0"/>
          <w:numId w:val="4"/>
        </w:numPr>
        <w:ind w:firstLineChars="0"/>
      </w:pPr>
      <w:r>
        <w:rPr>
          <w:rFonts w:hint="eastAsia"/>
        </w:rPr>
        <w:t>签订国有土地使用权合同</w:t>
      </w:r>
    </w:p>
    <w:p>
      <w:pPr>
        <w:pStyle w:val="10"/>
        <w:numPr>
          <w:ilvl w:val="0"/>
          <w:numId w:val="4"/>
        </w:numPr>
        <w:ind w:firstLineChars="0"/>
      </w:pPr>
      <w:r>
        <w:rPr>
          <w:rFonts w:hint="eastAsia"/>
        </w:rPr>
        <w:t>按合同履约</w:t>
      </w:r>
    </w:p>
    <w:p>
      <w:pPr>
        <w:spacing w:line="220" w:lineRule="atLeast"/>
        <w:rPr>
          <w:rFonts w:asciiTheme="minorEastAsia" w:hAnsiTheme="minorEastAsia" w:eastAsiaTheme="minorEastAsia"/>
          <w:b/>
          <w:sz w:val="32"/>
          <w:szCs w:val="32"/>
        </w:rPr>
      </w:pPr>
      <w:r>
        <w:rPr>
          <w:rFonts w:hint="eastAsia" w:asciiTheme="minorEastAsia" w:hAnsiTheme="minorEastAsia" w:eastAsiaTheme="minorEastAsia"/>
          <w:b/>
          <w:sz w:val="32"/>
          <w:szCs w:val="32"/>
        </w:rPr>
        <w:t>●办理时限</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法定20个工作日</w:t>
      </w:r>
    </w:p>
    <w:p>
      <w:pPr>
        <w:rPr>
          <w:rFonts w:asciiTheme="minorEastAsia" w:hAnsiTheme="minorEastAsia" w:eastAsiaTheme="minorEastAsia"/>
          <w:b/>
          <w:sz w:val="32"/>
          <w:szCs w:val="32"/>
        </w:rPr>
      </w:pPr>
      <w:r>
        <w:rPr>
          <w:rFonts w:hint="eastAsia" w:asciiTheme="minorEastAsia" w:hAnsiTheme="minorEastAsia" w:eastAsiaTheme="minorEastAsia"/>
          <w:b/>
          <w:sz w:val="32"/>
          <w:szCs w:val="32"/>
        </w:rPr>
        <w:t>●办理流程</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窗口</w:t>
      </w:r>
      <w:r>
        <w:rPr>
          <w:rFonts w:hint="eastAsia" w:asciiTheme="minorEastAsia" w:hAnsiTheme="minorEastAsia" w:eastAsiaTheme="minorEastAsia"/>
          <w:sz w:val="32"/>
          <w:szCs w:val="32"/>
          <w:lang w:eastAsia="zh-CN"/>
        </w:rPr>
        <w:t>收件</w:t>
      </w:r>
      <w:r>
        <w:rPr>
          <w:rFonts w:hint="eastAsia" w:asciiTheme="minorEastAsia" w:hAnsiTheme="minorEastAsia" w:eastAsiaTheme="minorEastAsia"/>
          <w:sz w:val="32"/>
          <w:szCs w:val="32"/>
        </w:rPr>
        <w:t>——受理——审查——审批——决定</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咨询电话 ：0375-7267278</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监督电话 ：0375-7267291</w:t>
      </w:r>
    </w:p>
    <w:p>
      <w:pPr>
        <w:rPr>
          <w:rFonts w:asciiTheme="minorEastAsia" w:hAnsiTheme="minorEastAsia" w:eastAsiaTheme="minorEastAsia"/>
          <w:b/>
          <w:sz w:val="32"/>
          <w:szCs w:val="32"/>
        </w:rPr>
      </w:pPr>
      <w:r>
        <w:rPr>
          <w:rFonts w:hint="eastAsia" w:asciiTheme="minorEastAsia" w:hAnsiTheme="minorEastAsia" w:eastAsiaTheme="minorEastAsia"/>
          <w:b/>
          <w:sz w:val="32"/>
          <w:szCs w:val="32"/>
        </w:rPr>
        <w:t>●收费标准及依据</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不收费</w:t>
      </w:r>
    </w:p>
    <w:p/>
    <w:p/>
    <w:p/>
    <w:p/>
    <w:p>
      <w:pPr>
        <w:rPr>
          <w:rFonts w:asciiTheme="majorEastAsia" w:hAnsiTheme="majorEastAsia" w:eastAsiaTheme="majorEastAsia"/>
          <w:b/>
          <w:sz w:val="32"/>
          <w:szCs w:val="32"/>
        </w:rPr>
      </w:pPr>
      <w:r>
        <w:rPr>
          <w:rFonts w:hint="eastAsia" w:asciiTheme="majorEastAsia" w:hAnsiTheme="majorEastAsia" w:eastAsiaTheme="majorEastAsia"/>
          <w:b/>
          <w:sz w:val="32"/>
          <w:szCs w:val="32"/>
        </w:rPr>
        <w:t>●项目名称</w:t>
      </w:r>
    </w:p>
    <w:p>
      <w:r>
        <w:rPr>
          <w:rFonts w:hint="eastAsia"/>
        </w:rPr>
        <w:t>协议出让国有建设用地使用权审核</w:t>
      </w:r>
    </w:p>
    <w:p>
      <w:pPr>
        <w:rPr>
          <w:rFonts w:asciiTheme="majorEastAsia" w:hAnsiTheme="majorEastAsia" w:eastAsiaTheme="majorEastAsia"/>
          <w:b/>
          <w:sz w:val="32"/>
          <w:szCs w:val="32"/>
        </w:rPr>
      </w:pPr>
      <w:r>
        <w:rPr>
          <w:rFonts w:hint="eastAsia" w:asciiTheme="majorEastAsia" w:hAnsiTheme="majorEastAsia" w:eastAsiaTheme="majorEastAsia"/>
          <w:b/>
          <w:sz w:val="32"/>
          <w:szCs w:val="32"/>
        </w:rPr>
        <w:t>●设立依据</w:t>
      </w:r>
    </w:p>
    <w:p>
      <w:pPr>
        <w:rPr>
          <w:rStyle w:val="7"/>
          <w:rFonts w:asciiTheme="minorEastAsia" w:hAnsiTheme="minorEastAsia" w:eastAsiaTheme="minorEastAsia"/>
          <w:bCs w:val="0"/>
          <w:sz w:val="24"/>
          <w:szCs w:val="24"/>
        </w:rPr>
      </w:pPr>
      <w:r>
        <w:rPr>
          <w:rStyle w:val="7"/>
          <w:rFonts w:hint="eastAsia" w:asciiTheme="minorEastAsia" w:hAnsiTheme="minorEastAsia" w:eastAsiaTheme="minorEastAsia"/>
          <w:color w:val="323232"/>
          <w:sz w:val="24"/>
          <w:szCs w:val="24"/>
          <w:shd w:val="clear" w:color="auto" w:fill="FFFFFF"/>
        </w:rPr>
        <w:t>《</w:t>
      </w:r>
      <w:r>
        <w:rPr>
          <w:rFonts w:hint="eastAsia"/>
        </w:rPr>
        <w:t>协议出让国有建设用地</w:t>
      </w:r>
      <w:r>
        <w:rPr>
          <w:rStyle w:val="7"/>
          <w:rFonts w:hint="eastAsia" w:asciiTheme="minorEastAsia" w:hAnsiTheme="minorEastAsia" w:eastAsiaTheme="minorEastAsia"/>
          <w:color w:val="323232"/>
          <w:sz w:val="24"/>
          <w:szCs w:val="24"/>
          <w:shd w:val="clear" w:color="auto" w:fill="FFFFFF"/>
        </w:rPr>
        <w:t>》第三条</w:t>
      </w:r>
    </w:p>
    <w:p>
      <w:pPr>
        <w:rPr>
          <w:rFonts w:asciiTheme="majorEastAsia" w:hAnsiTheme="majorEastAsia" w:eastAsiaTheme="majorEastAsia"/>
          <w:b/>
          <w:sz w:val="32"/>
          <w:szCs w:val="32"/>
        </w:rPr>
      </w:pPr>
      <w:r>
        <w:rPr>
          <w:rFonts w:hint="eastAsia" w:asciiTheme="majorEastAsia" w:hAnsiTheme="majorEastAsia" w:eastAsiaTheme="majorEastAsia"/>
          <w:b/>
          <w:sz w:val="32"/>
          <w:szCs w:val="32"/>
        </w:rPr>
        <w:t>●申报材料</w:t>
      </w:r>
    </w:p>
    <w:p>
      <w:pPr>
        <w:pStyle w:val="10"/>
        <w:numPr>
          <w:ilvl w:val="0"/>
          <w:numId w:val="5"/>
        </w:numPr>
        <w:ind w:firstLineChars="0"/>
      </w:pPr>
      <w:r>
        <w:rPr>
          <w:rFonts w:hint="eastAsia"/>
        </w:rPr>
        <w:t>申请及提供相关材料</w:t>
      </w:r>
    </w:p>
    <w:p>
      <w:pPr>
        <w:pStyle w:val="10"/>
        <w:numPr>
          <w:ilvl w:val="0"/>
          <w:numId w:val="5"/>
        </w:numPr>
        <w:ind w:firstLineChars="0"/>
      </w:pPr>
      <w:r>
        <w:rPr>
          <w:rFonts w:hint="eastAsia"/>
        </w:rPr>
        <w:t>编制协议出让方案</w:t>
      </w:r>
    </w:p>
    <w:p>
      <w:pPr>
        <w:pStyle w:val="10"/>
        <w:numPr>
          <w:ilvl w:val="0"/>
          <w:numId w:val="5"/>
        </w:numPr>
        <w:ind w:firstLineChars="0"/>
      </w:pPr>
      <w:r>
        <w:rPr>
          <w:rFonts w:hint="eastAsia"/>
        </w:rPr>
        <w:t>地价评估，确定地价</w:t>
      </w:r>
    </w:p>
    <w:p>
      <w:pPr>
        <w:pStyle w:val="10"/>
        <w:numPr>
          <w:ilvl w:val="0"/>
          <w:numId w:val="5"/>
        </w:numPr>
        <w:ind w:firstLineChars="0"/>
      </w:pPr>
      <w:r>
        <w:rPr>
          <w:rFonts w:hint="eastAsia"/>
        </w:rPr>
        <w:t>协议出让方案、底价报批</w:t>
      </w:r>
    </w:p>
    <w:p>
      <w:pPr>
        <w:pStyle w:val="10"/>
        <w:numPr>
          <w:ilvl w:val="0"/>
          <w:numId w:val="5"/>
        </w:numPr>
        <w:ind w:firstLineChars="0"/>
      </w:pPr>
      <w:r>
        <w:rPr>
          <w:rFonts w:hint="eastAsia"/>
        </w:rPr>
        <w:t>协商签订意向书</w:t>
      </w:r>
    </w:p>
    <w:p>
      <w:pPr>
        <w:pStyle w:val="10"/>
        <w:numPr>
          <w:ilvl w:val="0"/>
          <w:numId w:val="5"/>
        </w:numPr>
        <w:ind w:firstLineChars="0"/>
      </w:pPr>
      <w:r>
        <w:rPr>
          <w:rFonts w:hint="eastAsia"/>
        </w:rPr>
        <w:t>公示</w:t>
      </w:r>
    </w:p>
    <w:p>
      <w:pPr>
        <w:pStyle w:val="10"/>
        <w:numPr>
          <w:ilvl w:val="0"/>
          <w:numId w:val="5"/>
        </w:numPr>
        <w:ind w:firstLineChars="0"/>
      </w:pPr>
      <w:r>
        <w:rPr>
          <w:rFonts w:hint="eastAsia"/>
        </w:rPr>
        <w:t>签订出让合同公布出让结果</w:t>
      </w:r>
    </w:p>
    <w:p>
      <w:pPr>
        <w:pStyle w:val="10"/>
        <w:numPr>
          <w:ilvl w:val="0"/>
          <w:numId w:val="5"/>
        </w:numPr>
        <w:ind w:firstLineChars="0"/>
      </w:pPr>
      <w:r>
        <w:rPr>
          <w:rFonts w:hint="eastAsia"/>
        </w:rPr>
        <w:t>交付土地</w:t>
      </w:r>
    </w:p>
    <w:p>
      <w:pPr>
        <w:ind w:left="440" w:firstLine="220" w:firstLineChars="100"/>
      </w:pPr>
      <w:r>
        <w:rPr>
          <w:rFonts w:hint="eastAsia"/>
        </w:rPr>
        <w:t>9、登记办证</w:t>
      </w:r>
    </w:p>
    <w:p>
      <w:pPr>
        <w:spacing w:line="220" w:lineRule="atLeast"/>
        <w:ind w:left="440" w:firstLine="321" w:firstLineChars="100"/>
        <w:rPr>
          <w:rFonts w:asciiTheme="minorEastAsia" w:hAnsiTheme="minorEastAsia" w:eastAsiaTheme="minorEastAsia"/>
          <w:b/>
          <w:sz w:val="32"/>
          <w:szCs w:val="32"/>
        </w:rPr>
      </w:pPr>
      <w:r>
        <w:rPr>
          <w:rFonts w:hint="eastAsia" w:asciiTheme="minorEastAsia" w:hAnsiTheme="minorEastAsia" w:eastAsiaTheme="minorEastAsia"/>
          <w:b/>
          <w:sz w:val="32"/>
          <w:szCs w:val="32"/>
        </w:rPr>
        <w:t>●办理时限</w:t>
      </w:r>
    </w:p>
    <w:p>
      <w:pPr>
        <w:ind w:left="440" w:firstLine="320" w:firstLineChars="100"/>
        <w:rPr>
          <w:rFonts w:asciiTheme="minorEastAsia" w:hAnsiTheme="minorEastAsia" w:eastAsiaTheme="minorEastAsia"/>
          <w:sz w:val="32"/>
          <w:szCs w:val="32"/>
        </w:rPr>
      </w:pPr>
      <w:r>
        <w:rPr>
          <w:rFonts w:hint="eastAsia" w:asciiTheme="minorEastAsia" w:hAnsiTheme="minorEastAsia" w:eastAsiaTheme="minorEastAsia"/>
          <w:sz w:val="32"/>
          <w:szCs w:val="32"/>
        </w:rPr>
        <w:t>法定20个工作日</w:t>
      </w:r>
    </w:p>
    <w:p>
      <w:pPr>
        <w:ind w:left="709"/>
        <w:rPr>
          <w:rFonts w:asciiTheme="minorEastAsia" w:hAnsiTheme="minorEastAsia" w:eastAsiaTheme="minorEastAsia"/>
          <w:b/>
          <w:sz w:val="32"/>
          <w:szCs w:val="32"/>
        </w:rPr>
      </w:pPr>
      <w:r>
        <w:rPr>
          <w:rFonts w:hint="eastAsia" w:asciiTheme="minorEastAsia" w:hAnsiTheme="minorEastAsia" w:eastAsiaTheme="minorEastAsia"/>
          <w:b/>
          <w:sz w:val="32"/>
          <w:szCs w:val="32"/>
        </w:rPr>
        <w:t>●办理流程</w:t>
      </w:r>
    </w:p>
    <w:p>
      <w:pPr>
        <w:ind w:left="709"/>
        <w:rPr>
          <w:rFonts w:asciiTheme="minorEastAsia" w:hAnsiTheme="minorEastAsia" w:eastAsiaTheme="minorEastAsia"/>
          <w:sz w:val="32"/>
          <w:szCs w:val="32"/>
        </w:rPr>
      </w:pPr>
      <w:r>
        <w:rPr>
          <w:rFonts w:hint="eastAsia" w:asciiTheme="minorEastAsia" w:hAnsiTheme="minorEastAsia" w:eastAsiaTheme="minorEastAsia"/>
          <w:sz w:val="32"/>
          <w:szCs w:val="32"/>
        </w:rPr>
        <w:t>窗口</w:t>
      </w:r>
      <w:r>
        <w:rPr>
          <w:rFonts w:hint="eastAsia" w:asciiTheme="minorEastAsia" w:hAnsiTheme="minorEastAsia" w:eastAsiaTheme="minorEastAsia"/>
          <w:sz w:val="32"/>
          <w:szCs w:val="32"/>
          <w:lang w:eastAsia="zh-CN"/>
        </w:rPr>
        <w:t>收件</w:t>
      </w:r>
      <w:r>
        <w:rPr>
          <w:rFonts w:hint="eastAsia" w:asciiTheme="minorEastAsia" w:hAnsiTheme="minorEastAsia" w:eastAsiaTheme="minorEastAsia"/>
          <w:sz w:val="32"/>
          <w:szCs w:val="32"/>
        </w:rPr>
        <w:t>——受理——审查——审批——决定</w:t>
      </w:r>
    </w:p>
    <w:p>
      <w:pPr>
        <w:ind w:left="709"/>
        <w:rPr>
          <w:rFonts w:asciiTheme="minorEastAsia" w:hAnsiTheme="minorEastAsia" w:eastAsiaTheme="minorEastAsia"/>
          <w:sz w:val="32"/>
          <w:szCs w:val="32"/>
        </w:rPr>
      </w:pPr>
      <w:r>
        <w:rPr>
          <w:rFonts w:hint="eastAsia" w:asciiTheme="minorEastAsia" w:hAnsiTheme="minorEastAsia" w:eastAsiaTheme="minorEastAsia"/>
          <w:sz w:val="32"/>
          <w:szCs w:val="32"/>
        </w:rPr>
        <w:t>咨询电话 ：0375-7267278</w:t>
      </w:r>
    </w:p>
    <w:p>
      <w:pPr>
        <w:ind w:left="709"/>
        <w:rPr>
          <w:rFonts w:asciiTheme="minorEastAsia" w:hAnsiTheme="minorEastAsia" w:eastAsiaTheme="minorEastAsia"/>
          <w:sz w:val="32"/>
          <w:szCs w:val="32"/>
        </w:rPr>
      </w:pPr>
      <w:r>
        <w:rPr>
          <w:rFonts w:hint="eastAsia" w:asciiTheme="minorEastAsia" w:hAnsiTheme="minorEastAsia" w:eastAsiaTheme="minorEastAsia"/>
          <w:sz w:val="32"/>
          <w:szCs w:val="32"/>
        </w:rPr>
        <w:t>监督电话 ：0375-7267291</w:t>
      </w:r>
    </w:p>
    <w:p>
      <w:pPr>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●收费标准及依据</w:t>
      </w:r>
    </w:p>
    <w:p>
      <w:pPr>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不收费</w:t>
      </w:r>
    </w:p>
    <w:p>
      <w:pPr>
        <w:ind w:firstLine="440" w:firstLineChars="200"/>
      </w:pPr>
    </w:p>
    <w:p/>
    <w:p/>
    <w:p/>
    <w:p>
      <w:pPr>
        <w:rPr>
          <w:rFonts w:asciiTheme="majorEastAsia" w:hAnsiTheme="majorEastAsia" w:eastAsiaTheme="majorEastAsia"/>
          <w:b/>
          <w:sz w:val="32"/>
          <w:szCs w:val="32"/>
        </w:rPr>
      </w:pPr>
      <w:r>
        <w:rPr>
          <w:rFonts w:hint="eastAsia" w:asciiTheme="majorEastAsia" w:hAnsiTheme="majorEastAsia" w:eastAsiaTheme="majorEastAsia"/>
          <w:b/>
          <w:sz w:val="32"/>
          <w:szCs w:val="32"/>
        </w:rPr>
        <w:t>●项目名称</w:t>
      </w:r>
    </w:p>
    <w:p>
      <w:r>
        <w:rPr>
          <w:rFonts w:hint="eastAsia"/>
        </w:rPr>
        <w:t>划拨国有建设用地使用权审核</w:t>
      </w:r>
    </w:p>
    <w:p>
      <w:pPr>
        <w:rPr>
          <w:rFonts w:asciiTheme="majorEastAsia" w:hAnsiTheme="majorEastAsia" w:eastAsiaTheme="majorEastAsia"/>
          <w:b/>
          <w:sz w:val="32"/>
          <w:szCs w:val="32"/>
        </w:rPr>
      </w:pPr>
      <w:r>
        <w:rPr>
          <w:rFonts w:hint="eastAsia" w:asciiTheme="majorEastAsia" w:hAnsiTheme="majorEastAsia" w:eastAsiaTheme="majorEastAsia"/>
          <w:b/>
          <w:sz w:val="32"/>
          <w:szCs w:val="32"/>
        </w:rPr>
        <w:t>●设立依据</w:t>
      </w:r>
    </w:p>
    <w:p>
      <w:pPr>
        <w:keepNext w:val="0"/>
        <w:keepLines w:val="0"/>
        <w:pageBreakBefore w:val="0"/>
        <w:widowControl/>
        <w:kinsoku/>
        <w:wordWrap/>
        <w:overflowPunct/>
        <w:topLinePunct w:val="0"/>
        <w:autoSpaceDE/>
        <w:autoSpaceDN/>
        <w:bidi w:val="0"/>
        <w:adjustRightInd w:val="0"/>
        <w:snapToGrid w:val="0"/>
        <w:spacing w:after="0" w:line="240" w:lineRule="auto"/>
        <w:ind w:left="0"/>
        <w:textAlignment w:val="auto"/>
      </w:pPr>
      <w:r>
        <w:t>《中华人民共和国土地管理法》第43条、《中华人民共和国土地管理法实施条例》第22、23、24条</w:t>
      </w:r>
      <w:r>
        <w:rPr>
          <w:rFonts w:hint="eastAsia"/>
        </w:rPr>
        <w:t>申报材料</w:t>
      </w:r>
    </w:p>
    <w:p>
      <w:pPr>
        <w:pStyle w:val="10"/>
        <w:keepNext w:val="0"/>
        <w:keepLines w:val="0"/>
        <w:pageBreakBefore w:val="0"/>
        <w:widowControl/>
        <w:numPr>
          <w:ilvl w:val="0"/>
          <w:numId w:val="6"/>
        </w:numPr>
        <w:kinsoku/>
        <w:wordWrap/>
        <w:overflowPunct/>
        <w:topLinePunct w:val="0"/>
        <w:autoSpaceDE/>
        <w:autoSpaceDN/>
        <w:bidi w:val="0"/>
        <w:adjustRightInd w:val="0"/>
        <w:snapToGrid w:val="0"/>
        <w:spacing w:after="0" w:line="240" w:lineRule="auto"/>
        <w:ind w:left="0" w:firstLineChars="0"/>
        <w:textAlignment w:val="auto"/>
      </w:pPr>
      <w:r>
        <w:rPr>
          <w:rFonts w:hint="eastAsia"/>
        </w:rPr>
        <w:t>自然资源和规划局提供意见</w:t>
      </w:r>
    </w:p>
    <w:p>
      <w:pPr>
        <w:pStyle w:val="10"/>
        <w:keepNext w:val="0"/>
        <w:keepLines w:val="0"/>
        <w:pageBreakBefore w:val="0"/>
        <w:widowControl/>
        <w:numPr>
          <w:ilvl w:val="0"/>
          <w:numId w:val="6"/>
        </w:numPr>
        <w:kinsoku/>
        <w:wordWrap/>
        <w:overflowPunct/>
        <w:topLinePunct w:val="0"/>
        <w:autoSpaceDE/>
        <w:autoSpaceDN/>
        <w:bidi w:val="0"/>
        <w:adjustRightInd w:val="0"/>
        <w:snapToGrid w:val="0"/>
        <w:spacing w:after="0" w:line="240" w:lineRule="auto"/>
        <w:ind w:left="0" w:firstLineChars="0"/>
        <w:textAlignment w:val="auto"/>
      </w:pPr>
      <w:r>
        <w:rPr>
          <w:rFonts w:hint="eastAsia"/>
        </w:rPr>
        <w:t>拟用地单位用地申请</w:t>
      </w:r>
    </w:p>
    <w:p>
      <w:pPr>
        <w:pStyle w:val="10"/>
        <w:keepNext w:val="0"/>
        <w:keepLines w:val="0"/>
        <w:pageBreakBefore w:val="0"/>
        <w:widowControl/>
        <w:numPr>
          <w:ilvl w:val="0"/>
          <w:numId w:val="6"/>
        </w:numPr>
        <w:kinsoku/>
        <w:wordWrap/>
        <w:overflowPunct/>
        <w:topLinePunct w:val="0"/>
        <w:autoSpaceDE/>
        <w:autoSpaceDN/>
        <w:bidi w:val="0"/>
        <w:adjustRightInd w:val="0"/>
        <w:snapToGrid w:val="0"/>
        <w:spacing w:after="0" w:line="240" w:lineRule="auto"/>
        <w:ind w:left="0" w:firstLineChars="0"/>
        <w:textAlignment w:val="auto"/>
      </w:pPr>
      <w:r>
        <w:rPr>
          <w:rFonts w:hint="eastAsia"/>
        </w:rPr>
        <w:t>申请用地单位营业执照或组织机构代码证、法人代表代表身份证明、委托代理的，需提供盖章的申请人委托书书，委托代理人身份证明</w:t>
      </w:r>
    </w:p>
    <w:p>
      <w:pPr>
        <w:pStyle w:val="10"/>
        <w:keepNext w:val="0"/>
        <w:keepLines w:val="0"/>
        <w:pageBreakBefore w:val="0"/>
        <w:widowControl/>
        <w:numPr>
          <w:ilvl w:val="0"/>
          <w:numId w:val="6"/>
        </w:numPr>
        <w:kinsoku/>
        <w:wordWrap/>
        <w:overflowPunct/>
        <w:topLinePunct w:val="0"/>
        <w:autoSpaceDE/>
        <w:autoSpaceDN/>
        <w:bidi w:val="0"/>
        <w:adjustRightInd w:val="0"/>
        <w:snapToGrid w:val="0"/>
        <w:spacing w:after="0" w:line="240" w:lineRule="auto"/>
        <w:ind w:left="0" w:firstLineChars="0"/>
        <w:textAlignment w:val="auto"/>
      </w:pPr>
      <w:r>
        <w:rPr>
          <w:rFonts w:hint="eastAsia"/>
        </w:rPr>
        <w:t>土地来源资料：省政府征收土地批复、市政府安置补偿方案批复、征地协议及补偿费付款收据复印件或被征地农村集体经济组织出具的补偿安置到位证明，土地收回批准文件、收回协议</w:t>
      </w:r>
    </w:p>
    <w:p>
      <w:pPr>
        <w:pStyle w:val="10"/>
        <w:keepNext w:val="0"/>
        <w:keepLines w:val="0"/>
        <w:pageBreakBefore w:val="0"/>
        <w:widowControl/>
        <w:numPr>
          <w:ilvl w:val="0"/>
          <w:numId w:val="6"/>
        </w:numPr>
        <w:kinsoku/>
        <w:wordWrap/>
        <w:overflowPunct/>
        <w:topLinePunct w:val="0"/>
        <w:autoSpaceDE/>
        <w:autoSpaceDN/>
        <w:bidi w:val="0"/>
        <w:adjustRightInd w:val="0"/>
        <w:snapToGrid w:val="0"/>
        <w:spacing w:after="0" w:line="240" w:lineRule="auto"/>
        <w:ind w:left="0" w:firstLineChars="0"/>
        <w:textAlignment w:val="auto"/>
      </w:pPr>
      <w:r>
        <w:rPr>
          <w:rFonts w:hint="eastAsia"/>
        </w:rPr>
        <w:t>建设项目批准文件（发改部门项目立项或备案批准文件，保障性住房还需提供住房委员会或主管部门的批准文件）</w:t>
      </w:r>
    </w:p>
    <w:p>
      <w:pPr>
        <w:pStyle w:val="10"/>
        <w:keepNext w:val="0"/>
        <w:keepLines w:val="0"/>
        <w:pageBreakBefore w:val="0"/>
        <w:widowControl/>
        <w:numPr>
          <w:ilvl w:val="0"/>
          <w:numId w:val="6"/>
        </w:numPr>
        <w:kinsoku/>
        <w:wordWrap/>
        <w:overflowPunct/>
        <w:topLinePunct w:val="0"/>
        <w:autoSpaceDE/>
        <w:autoSpaceDN/>
        <w:bidi w:val="0"/>
        <w:adjustRightInd w:val="0"/>
        <w:snapToGrid w:val="0"/>
        <w:spacing w:after="0" w:line="240" w:lineRule="auto"/>
        <w:ind w:left="0" w:firstLineChars="0"/>
        <w:textAlignment w:val="auto"/>
      </w:pPr>
      <w:r>
        <w:rPr>
          <w:rFonts w:hint="eastAsia"/>
        </w:rPr>
        <w:t>规划部门核发的《建设用地规划许可证》含规划设计条件或规划部门出具的规划条件复函</w:t>
      </w:r>
    </w:p>
    <w:p>
      <w:pPr>
        <w:pStyle w:val="10"/>
        <w:keepNext w:val="0"/>
        <w:keepLines w:val="0"/>
        <w:pageBreakBefore w:val="0"/>
        <w:widowControl/>
        <w:numPr>
          <w:ilvl w:val="0"/>
          <w:numId w:val="6"/>
        </w:numPr>
        <w:kinsoku/>
        <w:wordWrap/>
        <w:overflowPunct/>
        <w:topLinePunct w:val="0"/>
        <w:autoSpaceDE/>
        <w:autoSpaceDN/>
        <w:bidi w:val="0"/>
        <w:adjustRightInd w:val="0"/>
        <w:snapToGrid w:val="0"/>
        <w:spacing w:after="0" w:line="240" w:lineRule="auto"/>
        <w:ind w:left="0" w:firstLineChars="0"/>
        <w:textAlignment w:val="auto"/>
      </w:pPr>
      <w:r>
        <w:rPr>
          <w:rFonts w:hint="eastAsia"/>
        </w:rPr>
        <w:t>属违法用地补办手续的，需提供违法行为已处理证明（含地面附着物、构筑物处理情况）</w:t>
      </w:r>
    </w:p>
    <w:p>
      <w:pPr>
        <w:pStyle w:val="10"/>
        <w:keepNext w:val="0"/>
        <w:keepLines w:val="0"/>
        <w:pageBreakBefore w:val="0"/>
        <w:widowControl/>
        <w:numPr>
          <w:ilvl w:val="0"/>
          <w:numId w:val="6"/>
        </w:numPr>
        <w:kinsoku/>
        <w:wordWrap/>
        <w:overflowPunct/>
        <w:topLinePunct w:val="0"/>
        <w:autoSpaceDE/>
        <w:autoSpaceDN/>
        <w:bidi w:val="0"/>
        <w:adjustRightInd w:val="0"/>
        <w:snapToGrid w:val="0"/>
        <w:spacing w:after="0" w:line="240" w:lineRule="auto"/>
        <w:ind w:left="0" w:firstLineChars="0"/>
        <w:textAlignment w:val="auto"/>
      </w:pPr>
      <w:r>
        <w:rPr>
          <w:rFonts w:hint="eastAsia"/>
        </w:rPr>
        <w:t>具有测量资质的机构出具的拟供土地宗地图（含界址点坐标）</w:t>
      </w:r>
    </w:p>
    <w:p>
      <w:pPr>
        <w:pStyle w:val="10"/>
        <w:keepNext w:val="0"/>
        <w:keepLines w:val="0"/>
        <w:pageBreakBefore w:val="0"/>
        <w:widowControl/>
        <w:numPr>
          <w:ilvl w:val="0"/>
          <w:numId w:val="6"/>
        </w:numPr>
        <w:kinsoku/>
        <w:wordWrap/>
        <w:overflowPunct/>
        <w:topLinePunct w:val="0"/>
        <w:autoSpaceDE/>
        <w:autoSpaceDN/>
        <w:bidi w:val="0"/>
        <w:adjustRightInd w:val="0"/>
        <w:snapToGrid w:val="0"/>
        <w:spacing w:after="0" w:line="240" w:lineRule="auto"/>
        <w:ind w:left="0" w:firstLineChars="0"/>
        <w:textAlignment w:val="auto"/>
      </w:pPr>
      <w:r>
        <w:rPr>
          <w:rFonts w:hint="eastAsia"/>
        </w:rPr>
        <w:t>拟供宗地与城乡规划、征收或收回土地相关位置关系图</w:t>
      </w:r>
    </w:p>
    <w:p>
      <w:pPr>
        <w:pStyle w:val="10"/>
        <w:keepNext w:val="0"/>
        <w:keepLines w:val="0"/>
        <w:pageBreakBefore w:val="0"/>
        <w:widowControl/>
        <w:numPr>
          <w:ilvl w:val="0"/>
          <w:numId w:val="6"/>
        </w:numPr>
        <w:kinsoku/>
        <w:wordWrap/>
        <w:overflowPunct/>
        <w:topLinePunct w:val="0"/>
        <w:autoSpaceDE/>
        <w:autoSpaceDN/>
        <w:bidi w:val="0"/>
        <w:adjustRightInd w:val="0"/>
        <w:snapToGrid w:val="0"/>
        <w:spacing w:after="0" w:line="240" w:lineRule="auto"/>
        <w:ind w:left="0" w:firstLineChars="0"/>
        <w:textAlignment w:val="auto"/>
      </w:pPr>
      <w:r>
        <w:rPr>
          <w:rFonts w:hint="eastAsia"/>
        </w:rPr>
        <w:t>需提供的其他材料</w:t>
      </w:r>
    </w:p>
    <w:p>
      <w:pPr>
        <w:pStyle w:val="10"/>
        <w:keepNext w:val="0"/>
        <w:keepLines w:val="0"/>
        <w:pageBreakBefore w:val="0"/>
        <w:widowControl/>
        <w:numPr>
          <w:ilvl w:val="0"/>
          <w:numId w:val="6"/>
        </w:numPr>
        <w:kinsoku/>
        <w:wordWrap/>
        <w:overflowPunct/>
        <w:topLinePunct w:val="0"/>
        <w:autoSpaceDE/>
        <w:autoSpaceDN/>
        <w:bidi w:val="0"/>
        <w:adjustRightInd w:val="0"/>
        <w:snapToGrid w:val="0"/>
        <w:spacing w:after="0" w:line="240" w:lineRule="auto"/>
        <w:ind w:left="0" w:firstLineChars="0"/>
        <w:textAlignment w:val="auto"/>
      </w:pPr>
      <w:r>
        <w:rPr>
          <w:rFonts w:hint="eastAsia"/>
        </w:rPr>
        <w:t>登记办证</w:t>
      </w:r>
    </w:p>
    <w:p>
      <w:pPr>
        <w:keepNext w:val="0"/>
        <w:keepLines w:val="0"/>
        <w:pageBreakBefore w:val="0"/>
        <w:widowControl/>
        <w:kinsoku/>
        <w:wordWrap/>
        <w:overflowPunct/>
        <w:topLinePunct w:val="0"/>
        <w:autoSpaceDE/>
        <w:autoSpaceDN/>
        <w:bidi w:val="0"/>
        <w:adjustRightInd w:val="0"/>
        <w:snapToGrid w:val="0"/>
        <w:spacing w:after="0" w:line="240" w:lineRule="auto"/>
        <w:ind w:left="0"/>
        <w:textAlignment w:val="auto"/>
        <w:rPr>
          <w:rFonts w:asciiTheme="minorEastAsia" w:hAnsiTheme="minorEastAsia" w:eastAsiaTheme="minorEastAsia"/>
          <w:b/>
          <w:sz w:val="32"/>
          <w:szCs w:val="32"/>
        </w:rPr>
      </w:pPr>
      <w:r>
        <w:rPr>
          <w:rFonts w:hint="eastAsia" w:asciiTheme="minorEastAsia" w:hAnsiTheme="minorEastAsia" w:eastAsiaTheme="minorEastAsia"/>
          <w:b/>
          <w:sz w:val="32"/>
          <w:szCs w:val="32"/>
        </w:rPr>
        <w:t>●办理时限</w:t>
      </w:r>
    </w:p>
    <w:p>
      <w:pPr>
        <w:keepNext w:val="0"/>
        <w:keepLines w:val="0"/>
        <w:pageBreakBefore w:val="0"/>
        <w:widowControl/>
        <w:kinsoku/>
        <w:wordWrap/>
        <w:overflowPunct/>
        <w:topLinePunct w:val="0"/>
        <w:autoSpaceDE/>
        <w:autoSpaceDN/>
        <w:bidi w:val="0"/>
        <w:adjustRightInd w:val="0"/>
        <w:snapToGrid w:val="0"/>
        <w:spacing w:after="0" w:line="240" w:lineRule="auto"/>
        <w:ind w:left="0"/>
        <w:textAlignment w:val="auto"/>
        <w:rPr>
          <w:rFonts w:asciiTheme="minorEastAsia" w:hAnsiTheme="minorEastAsia" w:eastAsiaTheme="minorEastAsia"/>
          <w:sz w:val="32"/>
          <w:szCs w:val="32"/>
        </w:rPr>
      </w:pPr>
      <w:r>
        <w:rPr>
          <w:rFonts w:hint="eastAsia" w:asciiTheme="minorEastAsia" w:hAnsiTheme="minorEastAsia" w:eastAsiaTheme="minorEastAsia"/>
          <w:sz w:val="32"/>
          <w:szCs w:val="32"/>
        </w:rPr>
        <w:t>法定20个工作日</w:t>
      </w:r>
    </w:p>
    <w:p>
      <w:pPr>
        <w:keepNext w:val="0"/>
        <w:keepLines w:val="0"/>
        <w:pageBreakBefore w:val="0"/>
        <w:widowControl/>
        <w:kinsoku/>
        <w:wordWrap/>
        <w:overflowPunct/>
        <w:topLinePunct w:val="0"/>
        <w:autoSpaceDE/>
        <w:autoSpaceDN/>
        <w:bidi w:val="0"/>
        <w:adjustRightInd w:val="0"/>
        <w:snapToGrid w:val="0"/>
        <w:spacing w:after="0" w:line="240" w:lineRule="auto"/>
        <w:ind w:left="0"/>
        <w:textAlignment w:val="auto"/>
        <w:rPr>
          <w:rFonts w:asciiTheme="minorEastAsia" w:hAnsiTheme="minorEastAsia" w:eastAsiaTheme="minorEastAsia"/>
          <w:b/>
          <w:sz w:val="32"/>
          <w:szCs w:val="32"/>
        </w:rPr>
      </w:pPr>
      <w:r>
        <w:rPr>
          <w:rFonts w:hint="eastAsia" w:asciiTheme="minorEastAsia" w:hAnsiTheme="minorEastAsia" w:eastAsiaTheme="minorEastAsia"/>
          <w:b/>
          <w:sz w:val="32"/>
          <w:szCs w:val="32"/>
        </w:rPr>
        <w:t>●办理流程</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窗口</w:t>
      </w:r>
      <w:r>
        <w:rPr>
          <w:rFonts w:hint="eastAsia" w:asciiTheme="minorEastAsia" w:hAnsiTheme="minorEastAsia" w:eastAsiaTheme="minorEastAsia"/>
          <w:sz w:val="32"/>
          <w:szCs w:val="32"/>
          <w:lang w:eastAsia="zh-CN"/>
        </w:rPr>
        <w:t>收件</w:t>
      </w:r>
      <w:r>
        <w:rPr>
          <w:rFonts w:hint="eastAsia" w:asciiTheme="minorEastAsia" w:hAnsiTheme="minorEastAsia" w:eastAsiaTheme="minorEastAsia"/>
          <w:sz w:val="32"/>
          <w:szCs w:val="32"/>
        </w:rPr>
        <w:t>——受理——审查——审批——决定</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咨询电话 ：0375-7267278</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监督电话 ：0375-7267291</w:t>
      </w:r>
    </w:p>
    <w:p>
      <w:r>
        <w:rPr>
          <w:rFonts w:hint="eastAsia" w:asciiTheme="minorEastAsia" w:hAnsiTheme="minorEastAsia" w:eastAsiaTheme="minorEastAsia"/>
          <w:b/>
          <w:sz w:val="32"/>
          <w:szCs w:val="32"/>
        </w:rPr>
        <w:t>●收费标准及依据</w:t>
      </w:r>
      <w:r>
        <w:rPr>
          <w:rFonts w:hint="eastAsia" w:asciiTheme="minorEastAsia" w:hAnsiTheme="minorEastAsia" w:eastAsiaTheme="minorEastAsia"/>
          <w:b/>
          <w:sz w:val="32"/>
          <w:szCs w:val="32"/>
          <w:lang w:eastAsia="zh-CN"/>
        </w:rPr>
        <w:t>：</w:t>
      </w:r>
      <w:r>
        <w:rPr>
          <w:rFonts w:hint="eastAsia" w:asciiTheme="minorEastAsia" w:hAnsiTheme="minorEastAsia" w:eastAsiaTheme="minorEastAsia"/>
          <w:sz w:val="32"/>
          <w:szCs w:val="32"/>
        </w:rPr>
        <w:t>不收费</w:t>
      </w:r>
    </w:p>
    <w:p>
      <w:pPr>
        <w:rPr>
          <w:rFonts w:hint="eastAsia" w:ascii="仿宋" w:hAnsi="仿宋" w:eastAsia="仿宋" w:cs="仿宋"/>
          <w:b/>
          <w:sz w:val="32"/>
          <w:szCs w:val="32"/>
        </w:rPr>
      </w:pPr>
      <w:r>
        <w:rPr>
          <w:rFonts w:hint="eastAsia" w:ascii="仿宋" w:hAnsi="仿宋" w:eastAsia="仿宋" w:cs="仿宋"/>
          <w:b/>
          <w:sz w:val="32"/>
          <w:szCs w:val="32"/>
        </w:rPr>
        <w:t>●项目名称</w:t>
      </w:r>
    </w:p>
    <w:p>
      <w:pPr>
        <w:rPr>
          <w:rFonts w:hint="eastAsia" w:ascii="仿宋" w:hAnsi="仿宋" w:eastAsia="仿宋" w:cs="仿宋"/>
          <w:sz w:val="32"/>
          <w:szCs w:val="32"/>
        </w:rPr>
      </w:pPr>
      <w:r>
        <w:rPr>
          <w:rFonts w:hint="eastAsia" w:ascii="仿宋" w:hAnsi="仿宋" w:eastAsia="仿宋" w:cs="仿宋"/>
          <w:sz w:val="32"/>
          <w:szCs w:val="32"/>
        </w:rPr>
        <w:t>农村村民宅基地审批</w:t>
      </w:r>
    </w:p>
    <w:p>
      <w:pPr>
        <w:rPr>
          <w:rFonts w:hint="eastAsia" w:ascii="仿宋" w:hAnsi="仿宋" w:eastAsia="仿宋" w:cs="仿宋"/>
          <w:b/>
          <w:sz w:val="32"/>
          <w:szCs w:val="32"/>
        </w:rPr>
      </w:pPr>
      <w:r>
        <w:rPr>
          <w:rFonts w:hint="eastAsia" w:ascii="仿宋" w:hAnsi="仿宋" w:eastAsia="仿宋" w:cs="仿宋"/>
          <w:b/>
          <w:sz w:val="32"/>
          <w:szCs w:val="32"/>
        </w:rPr>
        <w:t>●设立依据</w:t>
      </w:r>
    </w:p>
    <w:p>
      <w:pPr>
        <w:rPr>
          <w:rFonts w:hint="eastAsia" w:ascii="仿宋" w:hAnsi="仿宋" w:eastAsia="仿宋" w:cs="仿宋"/>
          <w:sz w:val="32"/>
          <w:szCs w:val="32"/>
        </w:rPr>
      </w:pPr>
      <w:r>
        <w:rPr>
          <w:rFonts w:hint="eastAsia" w:ascii="仿宋" w:hAnsi="仿宋" w:eastAsia="仿宋" w:cs="仿宋"/>
          <w:sz w:val="32"/>
          <w:szCs w:val="32"/>
        </w:rPr>
        <w:t>《中华人民共和国土地管理法》、《河南省&lt;土地管理法&gt;实施办法》和国家有关规定</w:t>
      </w:r>
    </w:p>
    <w:p>
      <w:pPr>
        <w:rPr>
          <w:rFonts w:hint="eastAsia" w:ascii="仿宋" w:hAnsi="仿宋" w:eastAsia="仿宋" w:cs="仿宋"/>
          <w:b/>
          <w:bCs/>
          <w:sz w:val="32"/>
          <w:szCs w:val="32"/>
        </w:rPr>
      </w:pPr>
      <w:r>
        <w:rPr>
          <w:rFonts w:hint="eastAsia" w:ascii="仿宋" w:hAnsi="仿宋" w:eastAsia="仿宋" w:cs="仿宋"/>
          <w:b/>
          <w:bCs/>
          <w:sz w:val="32"/>
          <w:szCs w:val="32"/>
        </w:rPr>
        <w:t>●申报材料</w:t>
      </w:r>
    </w:p>
    <w:p>
      <w:pPr>
        <w:pStyle w:val="10"/>
        <w:keepNext w:val="0"/>
        <w:keepLines w:val="0"/>
        <w:pageBreakBefore w:val="0"/>
        <w:widowControl/>
        <w:numPr>
          <w:ilvl w:val="0"/>
          <w:numId w:val="7"/>
        </w:numPr>
        <w:kinsoku/>
        <w:wordWrap/>
        <w:overflowPunct/>
        <w:topLinePunct w:val="0"/>
        <w:autoSpaceDE/>
        <w:autoSpaceDN/>
        <w:bidi w:val="0"/>
        <w:adjustRightInd w:val="0"/>
        <w:snapToGrid w:val="0"/>
        <w:spacing w:after="0"/>
        <w:ind w:firstLineChars="0"/>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提出用地申请</w:t>
      </w:r>
    </w:p>
    <w:p>
      <w:pPr>
        <w:pStyle w:val="10"/>
        <w:keepNext w:val="0"/>
        <w:keepLines w:val="0"/>
        <w:pageBreakBefore w:val="0"/>
        <w:widowControl/>
        <w:numPr>
          <w:ilvl w:val="0"/>
          <w:numId w:val="7"/>
        </w:numPr>
        <w:kinsoku/>
        <w:wordWrap/>
        <w:overflowPunct/>
        <w:topLinePunct w:val="0"/>
        <w:autoSpaceDE/>
        <w:autoSpaceDN/>
        <w:bidi w:val="0"/>
        <w:adjustRightInd w:val="0"/>
        <w:snapToGrid w:val="0"/>
        <w:spacing w:after="0"/>
        <w:ind w:firstLineChars="0"/>
        <w:textAlignment w:val="auto"/>
        <w:rPr>
          <w:rFonts w:hint="eastAsia" w:ascii="仿宋" w:hAnsi="仿宋" w:eastAsia="仿宋" w:cs="仿宋"/>
          <w:sz w:val="32"/>
          <w:szCs w:val="32"/>
        </w:rPr>
      </w:pPr>
      <w:r>
        <w:rPr>
          <w:rFonts w:hint="eastAsia" w:ascii="仿宋" w:hAnsi="仿宋" w:eastAsia="仿宋" w:cs="仿宋"/>
          <w:color w:val="333333"/>
          <w:sz w:val="32"/>
          <w:szCs w:val="32"/>
          <w:shd w:val="clear" w:color="auto" w:fill="FFFFFF"/>
        </w:rPr>
        <w:t>村民小组、村委会讨论通过，上报乡镇人民政府、国土房管所审核</w:t>
      </w:r>
    </w:p>
    <w:p>
      <w:pPr>
        <w:pStyle w:val="10"/>
        <w:keepNext w:val="0"/>
        <w:keepLines w:val="0"/>
        <w:pageBreakBefore w:val="0"/>
        <w:widowControl/>
        <w:numPr>
          <w:ilvl w:val="0"/>
          <w:numId w:val="7"/>
        </w:numPr>
        <w:kinsoku/>
        <w:wordWrap/>
        <w:overflowPunct/>
        <w:topLinePunct w:val="0"/>
        <w:autoSpaceDE/>
        <w:autoSpaceDN/>
        <w:bidi w:val="0"/>
        <w:adjustRightInd w:val="0"/>
        <w:snapToGrid w:val="0"/>
        <w:spacing w:after="0"/>
        <w:ind w:firstLineChars="0"/>
        <w:textAlignment w:val="auto"/>
        <w:rPr>
          <w:rFonts w:hint="eastAsia" w:ascii="仿宋" w:hAnsi="仿宋" w:eastAsia="仿宋" w:cs="仿宋"/>
          <w:sz w:val="32"/>
          <w:szCs w:val="32"/>
        </w:rPr>
      </w:pPr>
      <w:r>
        <w:rPr>
          <w:rFonts w:hint="eastAsia" w:ascii="仿宋" w:hAnsi="仿宋" w:eastAsia="仿宋" w:cs="仿宋"/>
          <w:color w:val="333333"/>
          <w:sz w:val="32"/>
          <w:szCs w:val="32"/>
          <w:shd w:val="clear" w:color="auto" w:fill="FFFFFF"/>
        </w:rPr>
        <w:t>国土房管所派员现场选址勘察</w:t>
      </w:r>
    </w:p>
    <w:p>
      <w:pPr>
        <w:pStyle w:val="10"/>
        <w:keepNext w:val="0"/>
        <w:keepLines w:val="0"/>
        <w:pageBreakBefore w:val="0"/>
        <w:widowControl/>
        <w:numPr>
          <w:ilvl w:val="0"/>
          <w:numId w:val="7"/>
        </w:numPr>
        <w:kinsoku/>
        <w:wordWrap/>
        <w:overflowPunct/>
        <w:topLinePunct w:val="0"/>
        <w:autoSpaceDE/>
        <w:autoSpaceDN/>
        <w:bidi w:val="0"/>
        <w:adjustRightInd w:val="0"/>
        <w:snapToGrid w:val="0"/>
        <w:spacing w:after="0"/>
        <w:ind w:firstLineChars="0"/>
        <w:textAlignment w:val="auto"/>
        <w:rPr>
          <w:rFonts w:hint="eastAsia" w:ascii="仿宋" w:hAnsi="仿宋" w:eastAsia="仿宋" w:cs="仿宋"/>
          <w:sz w:val="32"/>
          <w:szCs w:val="32"/>
        </w:rPr>
      </w:pPr>
      <w:r>
        <w:rPr>
          <w:rFonts w:hint="eastAsia" w:ascii="仿宋" w:hAnsi="仿宋" w:eastAsia="仿宋" w:cs="仿宋"/>
          <w:color w:val="333333"/>
          <w:sz w:val="32"/>
          <w:szCs w:val="32"/>
          <w:shd w:val="clear" w:color="auto" w:fill="FFFFFF"/>
        </w:rPr>
        <w:t>申请人提交相关申报材料</w:t>
      </w:r>
    </w:p>
    <w:p>
      <w:pPr>
        <w:pStyle w:val="10"/>
        <w:keepNext w:val="0"/>
        <w:keepLines w:val="0"/>
        <w:pageBreakBefore w:val="0"/>
        <w:widowControl/>
        <w:numPr>
          <w:ilvl w:val="0"/>
          <w:numId w:val="7"/>
        </w:numPr>
        <w:kinsoku/>
        <w:wordWrap/>
        <w:overflowPunct/>
        <w:topLinePunct w:val="0"/>
        <w:autoSpaceDE/>
        <w:autoSpaceDN/>
        <w:bidi w:val="0"/>
        <w:adjustRightInd w:val="0"/>
        <w:snapToGrid w:val="0"/>
        <w:spacing w:after="0"/>
        <w:ind w:firstLineChars="0"/>
        <w:textAlignment w:val="auto"/>
        <w:rPr>
          <w:rFonts w:hint="eastAsia" w:ascii="仿宋" w:hAnsi="仿宋" w:eastAsia="仿宋" w:cs="仿宋"/>
          <w:sz w:val="32"/>
          <w:szCs w:val="32"/>
        </w:rPr>
      </w:pPr>
      <w:r>
        <w:rPr>
          <w:rFonts w:hint="eastAsia" w:ascii="仿宋" w:hAnsi="仿宋" w:eastAsia="仿宋" w:cs="仿宋"/>
          <w:color w:val="333333"/>
          <w:sz w:val="32"/>
          <w:szCs w:val="32"/>
          <w:shd w:val="clear" w:color="auto" w:fill="FFFFFF"/>
        </w:rPr>
        <w:t>张榜公布</w:t>
      </w:r>
    </w:p>
    <w:p>
      <w:pPr>
        <w:pStyle w:val="10"/>
        <w:keepNext w:val="0"/>
        <w:keepLines w:val="0"/>
        <w:pageBreakBefore w:val="0"/>
        <w:widowControl/>
        <w:numPr>
          <w:ilvl w:val="0"/>
          <w:numId w:val="7"/>
        </w:numPr>
        <w:kinsoku/>
        <w:wordWrap/>
        <w:overflowPunct/>
        <w:topLinePunct w:val="0"/>
        <w:autoSpaceDE/>
        <w:autoSpaceDN/>
        <w:bidi w:val="0"/>
        <w:adjustRightInd w:val="0"/>
        <w:snapToGrid w:val="0"/>
        <w:spacing w:after="0"/>
        <w:ind w:firstLineChars="0"/>
        <w:textAlignment w:val="auto"/>
        <w:rPr>
          <w:rFonts w:hint="eastAsia" w:ascii="仿宋" w:hAnsi="仿宋" w:eastAsia="仿宋" w:cs="仿宋"/>
          <w:sz w:val="32"/>
          <w:szCs w:val="32"/>
        </w:rPr>
      </w:pPr>
      <w:r>
        <w:rPr>
          <w:rFonts w:hint="eastAsia" w:ascii="仿宋" w:hAnsi="仿宋" w:eastAsia="仿宋" w:cs="仿宋"/>
          <w:color w:val="333333"/>
          <w:sz w:val="32"/>
          <w:szCs w:val="32"/>
          <w:shd w:val="clear" w:color="auto" w:fill="FFFFFF"/>
        </w:rPr>
        <w:t>第3、4、5步确认无误后，乡镇人民政府审核通过;国土房管所补审后上报县国土房管局审核</w:t>
      </w:r>
    </w:p>
    <w:p>
      <w:pPr>
        <w:pStyle w:val="10"/>
        <w:keepNext w:val="0"/>
        <w:keepLines w:val="0"/>
        <w:pageBreakBefore w:val="0"/>
        <w:widowControl/>
        <w:numPr>
          <w:ilvl w:val="0"/>
          <w:numId w:val="7"/>
        </w:numPr>
        <w:kinsoku/>
        <w:wordWrap/>
        <w:overflowPunct/>
        <w:topLinePunct w:val="0"/>
        <w:autoSpaceDE/>
        <w:autoSpaceDN/>
        <w:bidi w:val="0"/>
        <w:adjustRightInd w:val="0"/>
        <w:snapToGrid w:val="0"/>
        <w:spacing w:after="0"/>
        <w:ind w:firstLineChars="0"/>
        <w:textAlignment w:val="auto"/>
        <w:rPr>
          <w:rFonts w:hint="eastAsia" w:ascii="仿宋" w:hAnsi="仿宋" w:eastAsia="仿宋" w:cs="仿宋"/>
          <w:sz w:val="32"/>
          <w:szCs w:val="32"/>
        </w:rPr>
      </w:pPr>
      <w:r>
        <w:rPr>
          <w:rFonts w:hint="eastAsia" w:ascii="仿宋" w:hAnsi="仿宋" w:eastAsia="仿宋" w:cs="仿宋"/>
          <w:color w:val="333333"/>
          <w:sz w:val="32"/>
          <w:szCs w:val="32"/>
          <w:shd w:val="clear" w:color="auto" w:fill="FFFFFF"/>
        </w:rPr>
        <w:t>上报县人民政府批准；审批结果张榜公示</w:t>
      </w:r>
    </w:p>
    <w:p>
      <w:pPr>
        <w:pStyle w:val="10"/>
        <w:keepNext w:val="0"/>
        <w:keepLines w:val="0"/>
        <w:pageBreakBefore w:val="0"/>
        <w:widowControl/>
        <w:numPr>
          <w:ilvl w:val="0"/>
          <w:numId w:val="7"/>
        </w:numPr>
        <w:kinsoku/>
        <w:wordWrap/>
        <w:overflowPunct/>
        <w:topLinePunct w:val="0"/>
        <w:autoSpaceDE/>
        <w:autoSpaceDN/>
        <w:bidi w:val="0"/>
        <w:adjustRightInd w:val="0"/>
        <w:snapToGrid w:val="0"/>
        <w:spacing w:after="0"/>
        <w:ind w:firstLineChars="0"/>
        <w:textAlignment w:val="auto"/>
        <w:rPr>
          <w:rFonts w:hint="eastAsia" w:ascii="仿宋" w:hAnsi="仿宋" w:eastAsia="仿宋" w:cs="仿宋"/>
          <w:sz w:val="32"/>
          <w:szCs w:val="32"/>
        </w:rPr>
      </w:pPr>
      <w:r>
        <w:rPr>
          <w:rFonts w:hint="eastAsia" w:ascii="仿宋" w:hAnsi="仿宋" w:eastAsia="仿宋" w:cs="仿宋"/>
          <w:color w:val="333333"/>
          <w:sz w:val="32"/>
          <w:szCs w:val="32"/>
          <w:shd w:val="clear" w:color="auto" w:fill="FFFFFF"/>
        </w:rPr>
        <w:t>下发建设用地批准证书</w:t>
      </w:r>
    </w:p>
    <w:p>
      <w:pPr>
        <w:pStyle w:val="10"/>
        <w:keepNext w:val="0"/>
        <w:keepLines w:val="0"/>
        <w:pageBreakBefore w:val="0"/>
        <w:widowControl/>
        <w:numPr>
          <w:ilvl w:val="0"/>
          <w:numId w:val="7"/>
        </w:numPr>
        <w:kinsoku/>
        <w:wordWrap/>
        <w:overflowPunct/>
        <w:topLinePunct w:val="0"/>
        <w:autoSpaceDE/>
        <w:autoSpaceDN/>
        <w:bidi w:val="0"/>
        <w:adjustRightInd w:val="0"/>
        <w:snapToGrid w:val="0"/>
        <w:spacing w:after="0"/>
        <w:ind w:firstLineChars="0"/>
        <w:textAlignment w:val="auto"/>
        <w:rPr>
          <w:rFonts w:hint="eastAsia" w:ascii="仿宋" w:hAnsi="仿宋" w:eastAsia="仿宋" w:cs="仿宋"/>
          <w:sz w:val="32"/>
          <w:szCs w:val="32"/>
        </w:rPr>
      </w:pPr>
      <w:r>
        <w:rPr>
          <w:rFonts w:hint="eastAsia" w:ascii="仿宋" w:hAnsi="仿宋" w:eastAsia="仿宋" w:cs="仿宋"/>
          <w:color w:val="333333"/>
          <w:sz w:val="32"/>
          <w:szCs w:val="32"/>
          <w:shd w:val="clear" w:color="auto" w:fill="FFFFFF"/>
        </w:rPr>
        <w:t>国土房管所会同有关部门、工作人员放线定界</w:t>
      </w:r>
    </w:p>
    <w:p>
      <w:pPr>
        <w:pStyle w:val="10"/>
        <w:keepNext w:val="0"/>
        <w:keepLines w:val="0"/>
        <w:pageBreakBefore w:val="0"/>
        <w:widowControl/>
        <w:numPr>
          <w:ilvl w:val="0"/>
          <w:numId w:val="7"/>
        </w:numPr>
        <w:kinsoku/>
        <w:wordWrap/>
        <w:overflowPunct/>
        <w:topLinePunct w:val="0"/>
        <w:autoSpaceDE/>
        <w:autoSpaceDN/>
        <w:bidi w:val="0"/>
        <w:adjustRightInd w:val="0"/>
        <w:snapToGrid w:val="0"/>
        <w:spacing w:after="0"/>
        <w:ind w:firstLineChars="0"/>
        <w:textAlignment w:val="auto"/>
        <w:rPr>
          <w:rFonts w:hint="eastAsia" w:ascii="仿宋" w:hAnsi="仿宋" w:eastAsia="仿宋" w:cs="仿宋"/>
          <w:sz w:val="32"/>
          <w:szCs w:val="32"/>
        </w:rPr>
      </w:pPr>
      <w:r>
        <w:rPr>
          <w:rFonts w:hint="eastAsia" w:ascii="仿宋" w:hAnsi="仿宋" w:eastAsia="仿宋" w:cs="仿宋"/>
          <w:color w:val="333333"/>
          <w:sz w:val="32"/>
          <w:szCs w:val="32"/>
          <w:shd w:val="clear" w:color="auto" w:fill="FFFFFF"/>
        </w:rPr>
        <w:t>房子建成后，国土房管所工作人员复核验收</w:t>
      </w:r>
    </w:p>
    <w:p>
      <w:pPr>
        <w:spacing w:line="220" w:lineRule="atLeast"/>
        <w:rPr>
          <w:rFonts w:hint="eastAsia" w:ascii="仿宋" w:hAnsi="仿宋" w:eastAsia="仿宋" w:cs="仿宋"/>
          <w:b/>
          <w:sz w:val="32"/>
          <w:szCs w:val="32"/>
        </w:rPr>
      </w:pPr>
      <w:r>
        <w:rPr>
          <w:rFonts w:hint="eastAsia" w:ascii="仿宋" w:hAnsi="仿宋" w:eastAsia="仿宋" w:cs="仿宋"/>
          <w:b/>
          <w:sz w:val="32"/>
          <w:szCs w:val="32"/>
        </w:rPr>
        <w:t>●办理时限</w:t>
      </w:r>
    </w:p>
    <w:p>
      <w:pPr>
        <w:rPr>
          <w:rFonts w:hint="eastAsia" w:ascii="仿宋" w:hAnsi="仿宋" w:eastAsia="仿宋" w:cs="仿宋"/>
          <w:sz w:val="32"/>
          <w:szCs w:val="32"/>
        </w:rPr>
      </w:pPr>
      <w:r>
        <w:rPr>
          <w:rFonts w:hint="eastAsia" w:ascii="仿宋" w:hAnsi="仿宋" w:eastAsia="仿宋" w:cs="仿宋"/>
          <w:sz w:val="32"/>
          <w:szCs w:val="32"/>
        </w:rPr>
        <w:t>法定20个工作日</w:t>
      </w:r>
    </w:p>
    <w:p>
      <w:pPr>
        <w:rPr>
          <w:rFonts w:hint="eastAsia" w:ascii="仿宋" w:hAnsi="仿宋" w:eastAsia="仿宋" w:cs="仿宋"/>
          <w:b/>
          <w:sz w:val="32"/>
          <w:szCs w:val="32"/>
        </w:rPr>
      </w:pPr>
      <w:r>
        <w:rPr>
          <w:rFonts w:hint="eastAsia" w:ascii="仿宋" w:hAnsi="仿宋" w:eastAsia="仿宋" w:cs="仿宋"/>
          <w:b/>
          <w:sz w:val="32"/>
          <w:szCs w:val="32"/>
        </w:rPr>
        <w:t>●办理流程</w:t>
      </w:r>
    </w:p>
    <w:p>
      <w:pPr>
        <w:rPr>
          <w:rFonts w:hint="eastAsia" w:ascii="仿宋" w:hAnsi="仿宋" w:eastAsia="仿宋" w:cs="仿宋"/>
          <w:sz w:val="32"/>
          <w:szCs w:val="32"/>
        </w:rPr>
      </w:pPr>
      <w:r>
        <w:rPr>
          <w:rFonts w:hint="eastAsia" w:ascii="仿宋" w:hAnsi="仿宋" w:eastAsia="仿宋" w:cs="仿宋"/>
          <w:sz w:val="32"/>
          <w:szCs w:val="32"/>
        </w:rPr>
        <w:t>窗口</w:t>
      </w:r>
      <w:r>
        <w:rPr>
          <w:rFonts w:hint="eastAsia" w:ascii="仿宋" w:hAnsi="仿宋" w:eastAsia="仿宋" w:cs="仿宋"/>
          <w:sz w:val="32"/>
          <w:szCs w:val="32"/>
          <w:lang w:eastAsia="zh-CN"/>
        </w:rPr>
        <w:t>收件</w:t>
      </w:r>
      <w:r>
        <w:rPr>
          <w:rFonts w:hint="eastAsia" w:ascii="仿宋" w:hAnsi="仿宋" w:eastAsia="仿宋" w:cs="仿宋"/>
          <w:sz w:val="32"/>
          <w:szCs w:val="32"/>
        </w:rPr>
        <w:t>——受理——审查——审批——决定</w:t>
      </w:r>
    </w:p>
    <w:p>
      <w:pPr>
        <w:rPr>
          <w:rFonts w:hint="eastAsia" w:ascii="仿宋" w:hAnsi="仿宋" w:eastAsia="仿宋" w:cs="仿宋"/>
          <w:sz w:val="32"/>
          <w:szCs w:val="32"/>
        </w:rPr>
      </w:pPr>
      <w:r>
        <w:rPr>
          <w:rFonts w:hint="eastAsia" w:ascii="仿宋" w:hAnsi="仿宋" w:eastAsia="仿宋" w:cs="仿宋"/>
          <w:sz w:val="32"/>
          <w:szCs w:val="32"/>
        </w:rPr>
        <w:t>咨询电话 ：0375-7267278</w:t>
      </w:r>
    </w:p>
    <w:p>
      <w:pPr>
        <w:rPr>
          <w:rFonts w:hint="eastAsia" w:ascii="仿宋" w:hAnsi="仿宋" w:eastAsia="仿宋" w:cs="仿宋"/>
          <w:sz w:val="32"/>
          <w:szCs w:val="32"/>
        </w:rPr>
      </w:pPr>
      <w:r>
        <w:rPr>
          <w:rFonts w:hint="eastAsia" w:ascii="仿宋" w:hAnsi="仿宋" w:eastAsia="仿宋" w:cs="仿宋"/>
          <w:sz w:val="32"/>
          <w:szCs w:val="32"/>
        </w:rPr>
        <w:t>监督电话 ：0375-7267291</w:t>
      </w:r>
    </w:p>
    <w:p>
      <w:pPr>
        <w:rPr>
          <w:rFonts w:hint="eastAsia" w:ascii="仿宋" w:hAnsi="仿宋" w:eastAsia="仿宋" w:cs="仿宋"/>
          <w:b/>
          <w:sz w:val="32"/>
          <w:szCs w:val="32"/>
        </w:rPr>
      </w:pPr>
      <w:r>
        <w:rPr>
          <w:rFonts w:hint="eastAsia" w:ascii="仿宋" w:hAnsi="仿宋" w:eastAsia="仿宋" w:cs="仿宋"/>
          <w:b/>
          <w:sz w:val="32"/>
          <w:szCs w:val="32"/>
        </w:rPr>
        <w:t>●收费标准及依据</w:t>
      </w:r>
    </w:p>
    <w:p>
      <w:pPr>
        <w:rPr>
          <w:rFonts w:hint="eastAsia" w:ascii="仿宋" w:hAnsi="仿宋" w:eastAsia="仿宋" w:cs="仿宋"/>
          <w:sz w:val="32"/>
          <w:szCs w:val="32"/>
        </w:rPr>
      </w:pPr>
      <w:r>
        <w:rPr>
          <w:rFonts w:hint="eastAsia" w:ascii="仿宋" w:hAnsi="仿宋" w:eastAsia="仿宋" w:cs="仿宋"/>
          <w:sz w:val="32"/>
          <w:szCs w:val="32"/>
        </w:rPr>
        <w:t>不收费</w:t>
      </w:r>
    </w:p>
    <w:p>
      <w:pPr>
        <w:rPr>
          <w:rFonts w:hint="eastAsia" w:ascii="仿宋" w:hAnsi="仿宋" w:eastAsia="仿宋" w:cs="仿宋"/>
          <w:b/>
          <w:bCs/>
          <w:sz w:val="32"/>
          <w:szCs w:val="32"/>
        </w:rPr>
      </w:pPr>
    </w:p>
    <w:p>
      <w:pPr>
        <w:rPr>
          <w:rFonts w:hint="eastAsia" w:ascii="仿宋" w:hAnsi="仿宋" w:eastAsia="仿宋" w:cs="仿宋"/>
          <w:sz w:val="32"/>
          <w:szCs w:val="32"/>
        </w:rPr>
      </w:pPr>
      <w:r>
        <w:rPr>
          <w:rFonts w:hint="eastAsia" w:ascii="仿宋" w:hAnsi="仿宋" w:eastAsia="仿宋" w:cs="仿宋"/>
          <w:b/>
          <w:bCs/>
          <w:sz w:val="32"/>
          <w:szCs w:val="32"/>
        </w:rPr>
        <w:t>●项目名称</w:t>
      </w:r>
    </w:p>
    <w:p>
      <w:pPr>
        <w:tabs>
          <w:tab w:val="left" w:pos="816"/>
        </w:tabs>
        <w:rPr>
          <w:rFonts w:hint="eastAsia" w:ascii="仿宋" w:hAnsi="仿宋" w:eastAsia="仿宋" w:cs="仿宋"/>
          <w:sz w:val="32"/>
          <w:szCs w:val="32"/>
        </w:rPr>
      </w:pPr>
      <w:r>
        <w:rPr>
          <w:rFonts w:hint="eastAsia" w:ascii="仿宋" w:hAnsi="仿宋" w:eastAsia="仿宋" w:cs="仿宋"/>
          <w:sz w:val="32"/>
          <w:szCs w:val="32"/>
        </w:rPr>
        <w:t>农村集体经济组织兴办企业用地审核</w:t>
      </w:r>
    </w:p>
    <w:p>
      <w:pPr>
        <w:tabs>
          <w:tab w:val="left" w:pos="816"/>
        </w:tabs>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●设立依据</w:t>
      </w:r>
    </w:p>
    <w:p>
      <w:pPr>
        <w:tabs>
          <w:tab w:val="left" w:pos="816"/>
        </w:tabs>
      </w:pPr>
      <w:r>
        <w:rPr>
          <w:rFonts w:hint="eastAsia"/>
        </w:rPr>
        <w:t>《中华人民共和国土地管理法》第四十四条；</w:t>
      </w:r>
      <w:r>
        <w:t> </w:t>
      </w:r>
    </w:p>
    <w:p>
      <w:pPr>
        <w:tabs>
          <w:tab w:val="left" w:pos="816"/>
        </w:tabs>
      </w:pPr>
      <w:r>
        <w:t>2</w:t>
      </w:r>
      <w:r>
        <w:rPr>
          <w:rFonts w:hint="eastAsia"/>
        </w:rPr>
        <w:t>、《中华人民共和国土地管理法实施条例》第十九、二十和二十三条；</w:t>
      </w:r>
      <w:r>
        <w:t> </w:t>
      </w:r>
    </w:p>
    <w:p>
      <w:pPr>
        <w:tabs>
          <w:tab w:val="left" w:pos="816"/>
        </w:tabs>
      </w:pPr>
      <w:r>
        <w:rPr>
          <w:rFonts w:hint="eastAsia"/>
        </w:rPr>
        <w:t>3、《建设用地审查报批管理办法》（国土资源部3号令</w:t>
      </w:r>
    </w:p>
    <w:p>
      <w:pPr>
        <w:tabs>
          <w:tab w:val="left" w:pos="816"/>
        </w:tabs>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●申请材料</w:t>
      </w:r>
    </w:p>
    <w:tbl>
      <w:tblPr>
        <w:tblStyle w:val="5"/>
        <w:tblW w:w="8306" w:type="dxa"/>
        <w:tblCellSpacing w:w="0" w:type="dxa"/>
        <w:tblInd w:w="0" w:type="dxa"/>
        <w:tblLayout w:type="fixed"/>
        <w:tblCellMar>
          <w:top w:w="0" w:type="dxa"/>
          <w:left w:w="0" w:type="dxa"/>
          <w:bottom w:w="0" w:type="dxa"/>
          <w:right w:w="0" w:type="dxa"/>
        </w:tblCellMar>
      </w:tblPr>
      <w:tblGrid>
        <w:gridCol w:w="8306"/>
      </w:tblGrid>
      <w:tr>
        <w:tblPrEx>
          <w:tblCellMar>
            <w:top w:w="0" w:type="dxa"/>
            <w:left w:w="0" w:type="dxa"/>
            <w:bottom w:w="0" w:type="dxa"/>
            <w:right w:w="0" w:type="dxa"/>
          </w:tblCellMar>
        </w:tblPrEx>
        <w:trPr>
          <w:trHeight w:val="240" w:hRule="atLeast"/>
          <w:tblCellSpacing w:w="0" w:type="dxa"/>
        </w:trPr>
        <w:tc>
          <w:tcPr>
            <w:tcW w:w="8306" w:type="dxa"/>
            <w:vAlign w:val="center"/>
          </w:tcPr>
          <w:p>
            <w:pPr>
              <w:adjustRightInd/>
              <w:snapToGrid/>
              <w:spacing w:after="0" w:line="300" w:lineRule="atLeast"/>
              <w:ind w:firstLine="192"/>
              <w:rPr>
                <w:rFonts w:ascii="微软雅黑" w:hAnsi="微软雅黑" w:cs="宋体"/>
                <w:color w:val="3D3D3D"/>
                <w:sz w:val="21"/>
                <w:szCs w:val="21"/>
              </w:rPr>
            </w:pPr>
            <w:r>
              <w:rPr>
                <w:rFonts w:hint="eastAsia" w:ascii="微软雅黑" w:hAnsi="微软雅黑" w:cs="宋体"/>
                <w:color w:val="3D3D3D"/>
                <w:sz w:val="21"/>
                <w:szCs w:val="21"/>
              </w:rPr>
              <w:t>1、农村集体经济组织使用乡（镇）土地利用总体规划确定的建设用地举办企业或者与其他单位、个人以土地使用权入股、联营等形式共同举办企业的应当持有相关批准文件。</w:t>
            </w:r>
          </w:p>
          <w:p>
            <w:pPr>
              <w:adjustRightInd/>
              <w:snapToGrid/>
              <w:spacing w:after="0" w:line="300" w:lineRule="atLeast"/>
              <w:ind w:firstLine="192"/>
              <w:rPr>
                <w:rFonts w:ascii="微软雅黑" w:hAnsi="微软雅黑" w:cs="宋体"/>
                <w:color w:val="3D3D3D"/>
                <w:sz w:val="21"/>
                <w:szCs w:val="21"/>
              </w:rPr>
            </w:pPr>
            <w:r>
              <w:rPr>
                <w:rFonts w:hint="eastAsia" w:ascii="微软雅黑" w:hAnsi="微软雅黑" w:cs="宋体"/>
                <w:color w:val="3D3D3D"/>
                <w:sz w:val="21"/>
                <w:szCs w:val="21"/>
              </w:rPr>
              <w:t>2、项目已办理用地预审。</w:t>
            </w:r>
          </w:p>
          <w:p>
            <w:pPr>
              <w:adjustRightInd/>
              <w:snapToGrid/>
              <w:spacing w:after="0" w:line="300" w:lineRule="atLeast"/>
              <w:ind w:firstLine="192"/>
              <w:rPr>
                <w:rFonts w:ascii="微软雅黑" w:hAnsi="微软雅黑" w:cs="宋体"/>
                <w:color w:val="3D3D3D"/>
                <w:sz w:val="21"/>
                <w:szCs w:val="21"/>
              </w:rPr>
            </w:pPr>
            <w:r>
              <w:rPr>
                <w:rFonts w:hint="eastAsia" w:ascii="微软雅黑" w:hAnsi="微软雅黑" w:cs="宋体"/>
                <w:color w:val="3D3D3D"/>
                <w:sz w:val="21"/>
                <w:szCs w:val="21"/>
              </w:rPr>
              <w:t>3、项目已经投资主管部门批准、核准或备案。</w:t>
            </w:r>
          </w:p>
          <w:p>
            <w:pPr>
              <w:adjustRightInd/>
              <w:snapToGrid/>
              <w:spacing w:after="0" w:line="300" w:lineRule="atLeast"/>
              <w:ind w:firstLine="192"/>
              <w:rPr>
                <w:rFonts w:ascii="微软雅黑" w:hAnsi="微软雅黑" w:cs="宋体"/>
                <w:color w:val="3D3D3D"/>
                <w:sz w:val="21"/>
                <w:szCs w:val="21"/>
              </w:rPr>
            </w:pPr>
            <w:r>
              <w:rPr>
                <w:rFonts w:hint="eastAsia" w:ascii="微软雅黑" w:hAnsi="微软雅黑" w:cs="宋体"/>
                <w:color w:val="3D3D3D"/>
                <w:sz w:val="21"/>
                <w:szCs w:val="21"/>
              </w:rPr>
              <w:t>4、项目规划已经规划部门批准。</w:t>
            </w:r>
          </w:p>
          <w:p>
            <w:pPr>
              <w:adjustRightInd/>
              <w:snapToGrid/>
              <w:spacing w:after="0" w:line="300" w:lineRule="atLeast"/>
              <w:ind w:firstLine="192"/>
              <w:rPr>
                <w:rFonts w:ascii="微软雅黑" w:hAnsi="微软雅黑" w:cs="宋体"/>
                <w:color w:val="3D3D3D"/>
                <w:sz w:val="21"/>
                <w:szCs w:val="21"/>
              </w:rPr>
            </w:pPr>
            <w:r>
              <w:rPr>
                <w:rFonts w:hint="eastAsia" w:ascii="微软雅黑" w:hAnsi="微软雅黑" w:cs="宋体"/>
                <w:color w:val="3D3D3D"/>
                <w:sz w:val="21"/>
                <w:szCs w:val="21"/>
              </w:rPr>
              <w:t>5、建设项目符合国家产业政策，符合行业用地定额标准和投资强度、供地政策。</w:t>
            </w:r>
          </w:p>
          <w:p>
            <w:pPr>
              <w:adjustRightInd/>
              <w:snapToGrid/>
              <w:spacing w:after="0" w:line="300" w:lineRule="atLeast"/>
              <w:ind w:firstLine="192"/>
              <w:rPr>
                <w:rFonts w:ascii="微软雅黑" w:hAnsi="微软雅黑" w:cs="宋体"/>
                <w:color w:val="3D3D3D"/>
                <w:sz w:val="21"/>
                <w:szCs w:val="21"/>
              </w:rPr>
            </w:pPr>
          </w:p>
        </w:tc>
      </w:tr>
      <w:tr>
        <w:tblPrEx>
          <w:tblCellMar>
            <w:top w:w="0" w:type="dxa"/>
            <w:left w:w="0" w:type="dxa"/>
            <w:bottom w:w="0" w:type="dxa"/>
            <w:right w:w="0" w:type="dxa"/>
          </w:tblCellMar>
        </w:tblPrEx>
        <w:trPr>
          <w:tblCellSpacing w:w="0" w:type="dxa"/>
        </w:trPr>
        <w:tc>
          <w:tcPr>
            <w:tcW w:w="8306" w:type="dxa"/>
            <w:tcMar>
              <w:top w:w="0" w:type="dxa"/>
              <w:left w:w="0" w:type="dxa"/>
              <w:bottom w:w="480" w:type="dxa"/>
              <w:right w:w="0" w:type="dxa"/>
            </w:tcMar>
            <w:vAlign w:val="center"/>
          </w:tcPr>
          <w:p>
            <w:pPr>
              <w:spacing w:line="220" w:lineRule="atLeast"/>
              <w:rPr>
                <w:rFonts w:asciiTheme="minorEastAsia" w:hAnsiTheme="minorEastAsia" w:eastAsiaTheme="minorEastAsia"/>
                <w:b/>
                <w:sz w:val="32"/>
                <w:szCs w:val="32"/>
              </w:rPr>
            </w:pPr>
            <w:r>
              <w:rPr>
                <w:rFonts w:hint="eastAsia" w:asciiTheme="minorEastAsia" w:hAnsiTheme="minorEastAsia" w:eastAsiaTheme="minorEastAsia"/>
                <w:b/>
                <w:sz w:val="32"/>
                <w:szCs w:val="32"/>
              </w:rPr>
              <w:t>●办理时限</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法定20个工作日</w:t>
            </w:r>
          </w:p>
          <w:p>
            <w:pPr>
              <w:rPr>
                <w:rFonts w:asciiTheme="minorEastAsia" w:hAnsiTheme="minorEastAsia" w:eastAsiaTheme="minorEastAsia"/>
                <w:b/>
                <w:sz w:val="32"/>
                <w:szCs w:val="32"/>
              </w:rPr>
            </w:pPr>
            <w:r>
              <w:rPr>
                <w:rFonts w:hint="eastAsia" w:asciiTheme="minorEastAsia" w:hAnsiTheme="minorEastAsia" w:eastAsiaTheme="minorEastAsia"/>
                <w:b/>
                <w:sz w:val="32"/>
                <w:szCs w:val="32"/>
              </w:rPr>
              <w:t>●办理流程</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窗口</w:t>
            </w:r>
            <w:r>
              <w:rPr>
                <w:rFonts w:hint="eastAsia" w:asciiTheme="minorEastAsia" w:hAnsiTheme="minorEastAsia" w:eastAsiaTheme="minorEastAsia"/>
                <w:sz w:val="32"/>
                <w:szCs w:val="32"/>
                <w:lang w:eastAsia="zh-CN"/>
              </w:rPr>
              <w:t>收件</w:t>
            </w:r>
            <w:r>
              <w:rPr>
                <w:rFonts w:hint="eastAsia" w:asciiTheme="minorEastAsia" w:hAnsiTheme="minorEastAsia" w:eastAsiaTheme="minorEastAsia"/>
                <w:sz w:val="32"/>
                <w:szCs w:val="32"/>
              </w:rPr>
              <w:t>——受理——审查——审批——决定</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咨询电话 ：0375-7267278</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监督电话 ：0375-7267291</w:t>
            </w:r>
          </w:p>
          <w:p>
            <w:pPr>
              <w:rPr>
                <w:rFonts w:asciiTheme="minorEastAsia" w:hAnsiTheme="minorEastAsia" w:eastAsiaTheme="minorEastAsia"/>
                <w:b/>
                <w:sz w:val="32"/>
                <w:szCs w:val="32"/>
              </w:rPr>
            </w:pPr>
            <w:r>
              <w:rPr>
                <w:rFonts w:hint="eastAsia" w:asciiTheme="minorEastAsia" w:hAnsiTheme="minorEastAsia" w:eastAsiaTheme="minorEastAsia"/>
                <w:b/>
                <w:sz w:val="32"/>
                <w:szCs w:val="32"/>
              </w:rPr>
              <w:t>●收费标准及依据</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不收费</w:t>
            </w:r>
          </w:p>
          <w:p>
            <w:pPr>
              <w:adjustRightInd/>
              <w:snapToGrid/>
              <w:spacing w:after="0" w:line="300" w:lineRule="atLeast"/>
              <w:ind w:firstLine="192"/>
              <w:rPr>
                <w:rFonts w:ascii="微软雅黑" w:hAnsi="微软雅黑" w:cs="宋体"/>
                <w:color w:val="3D3D3D"/>
                <w:sz w:val="18"/>
                <w:szCs w:val="18"/>
              </w:rPr>
            </w:pPr>
          </w:p>
        </w:tc>
      </w:tr>
    </w:tbl>
    <w:p/>
    <w:p>
      <w:pPr>
        <w:tabs>
          <w:tab w:val="left" w:pos="816"/>
        </w:tabs>
      </w:pPr>
    </w:p>
    <w:p/>
    <w:p>
      <w:pPr>
        <w:spacing w:line="220" w:lineRule="atLeast"/>
        <w:rPr>
          <w:rFonts w:asciiTheme="minorEastAsia" w:hAnsiTheme="minorEastAsia" w:eastAsiaTheme="minorEastAsia"/>
          <w:b/>
          <w:sz w:val="32"/>
          <w:szCs w:val="32"/>
        </w:rPr>
      </w:pPr>
      <w:r>
        <w:rPr>
          <w:rFonts w:hint="eastAsia" w:asciiTheme="minorEastAsia" w:hAnsiTheme="minorEastAsia" w:eastAsiaTheme="minorEastAsia"/>
          <w:b/>
          <w:sz w:val="32"/>
          <w:szCs w:val="32"/>
        </w:rPr>
        <w:t>●项目名称</w:t>
      </w:r>
    </w:p>
    <w:p>
      <w:r>
        <w:rPr>
          <w:rFonts w:hint="eastAsia"/>
        </w:rPr>
        <w:t>划拨或出让国有建设用地改变用途审核</w:t>
      </w:r>
    </w:p>
    <w:p>
      <w:pPr>
        <w:spacing w:line="220" w:lineRule="atLeast"/>
        <w:rPr>
          <w:rFonts w:asciiTheme="minorEastAsia" w:hAnsiTheme="minorEastAsia" w:eastAsiaTheme="minorEastAsia"/>
          <w:b/>
          <w:sz w:val="32"/>
          <w:szCs w:val="32"/>
        </w:rPr>
      </w:pPr>
      <w:r>
        <w:rPr>
          <w:rFonts w:hint="eastAsia" w:asciiTheme="minorEastAsia" w:hAnsiTheme="minorEastAsia" w:eastAsiaTheme="minorEastAsia"/>
          <w:b/>
          <w:sz w:val="32"/>
          <w:szCs w:val="32"/>
        </w:rPr>
        <w:t>●设立依据</w:t>
      </w:r>
    </w:p>
    <w:p>
      <w:r>
        <w:rPr>
          <w:rFonts w:hint="eastAsia"/>
        </w:rPr>
        <w:t>《土地管理法》五十六条</w:t>
      </w:r>
    </w:p>
    <w:p>
      <w:pPr>
        <w:spacing w:line="220" w:lineRule="atLeast"/>
        <w:rPr>
          <w:rFonts w:asciiTheme="minorEastAsia" w:hAnsiTheme="minorEastAsia" w:eastAsiaTheme="minorEastAsia"/>
          <w:b/>
          <w:sz w:val="32"/>
          <w:szCs w:val="32"/>
        </w:rPr>
      </w:pPr>
      <w:r>
        <w:rPr>
          <w:rFonts w:hint="eastAsia" w:asciiTheme="minorEastAsia" w:hAnsiTheme="minorEastAsia" w:eastAsiaTheme="minorEastAsia"/>
          <w:b/>
          <w:sz w:val="32"/>
          <w:szCs w:val="32"/>
        </w:rPr>
        <w:t>●申报材料</w:t>
      </w:r>
    </w:p>
    <w:p>
      <w:r>
        <w:rPr>
          <w:rFonts w:hint="eastAsia"/>
        </w:rPr>
        <w:t>1、局改变土地使用用途审查意见；</w:t>
      </w:r>
    </w:p>
    <w:p>
      <w:r>
        <w:rPr>
          <w:rFonts w:hint="eastAsia"/>
        </w:rPr>
        <w:t>2、用地单位改变用途申请；</w:t>
      </w:r>
    </w:p>
    <w:p>
      <w:r>
        <w:rPr>
          <w:rFonts w:hint="eastAsia"/>
        </w:rPr>
        <w:t>3、用地单位营业执照或组织机构代码证、法人代表身份证明，委托代理的，需提供盖章的申请人委托书，委托代理人身份证明；</w:t>
      </w:r>
    </w:p>
    <w:p>
      <w:r>
        <w:rPr>
          <w:rFonts w:hint="eastAsia"/>
        </w:rPr>
        <w:t xml:space="preserve">    4、土地使用证或用地批准文件、原出让合同、缴纳出让价款票据；</w:t>
      </w:r>
    </w:p>
    <w:p>
      <w:r>
        <w:rPr>
          <w:rFonts w:hint="eastAsia"/>
        </w:rPr>
        <w:t xml:space="preserve">    5、规划部门出具的规划设计条件；</w:t>
      </w:r>
    </w:p>
    <w:p>
      <w:r>
        <w:rPr>
          <w:rFonts w:hint="eastAsia"/>
        </w:rPr>
        <w:t>6、属未经批准擅自改变用途后申请补办手续的，需提供违法行为已处理证明；</w:t>
      </w:r>
    </w:p>
    <w:p>
      <w:r>
        <w:rPr>
          <w:rFonts w:hint="eastAsia"/>
        </w:rPr>
        <w:t>7、具有测量资质的机构出具的改变用途土地宗地图（含界址点坐标）；</w:t>
      </w:r>
    </w:p>
    <w:p>
      <w:r>
        <w:rPr>
          <w:rFonts w:hint="eastAsia"/>
        </w:rPr>
        <w:t>8、需提供的其他相关材料。</w:t>
      </w:r>
    </w:p>
    <w:p>
      <w:r>
        <w:rPr>
          <w:rFonts w:hint="eastAsia"/>
        </w:rPr>
        <w:t>上述资料原则上提供原件，提供复印件的，经办人审核原件后退还原件留复印件，复印件须注明与原件一致并签字。上报市局审查材料需呈报二套报件。</w:t>
      </w:r>
    </w:p>
    <w:tbl>
      <w:tblPr>
        <w:tblStyle w:val="5"/>
        <w:tblW w:w="8000" w:type="dxa"/>
        <w:tblCellSpacing w:w="0" w:type="dxa"/>
        <w:tblInd w:w="0" w:type="dxa"/>
        <w:tblLayout w:type="fixed"/>
        <w:tblCellMar>
          <w:top w:w="0" w:type="dxa"/>
          <w:left w:w="0" w:type="dxa"/>
          <w:bottom w:w="0" w:type="dxa"/>
          <w:right w:w="0" w:type="dxa"/>
        </w:tblCellMar>
      </w:tblPr>
      <w:tblGrid>
        <w:gridCol w:w="8000"/>
      </w:tblGrid>
      <w:tr>
        <w:tblPrEx>
          <w:tblCellMar>
            <w:top w:w="0" w:type="dxa"/>
            <w:left w:w="0" w:type="dxa"/>
            <w:bottom w:w="0" w:type="dxa"/>
            <w:right w:w="0" w:type="dxa"/>
          </w:tblCellMar>
        </w:tblPrEx>
        <w:trPr>
          <w:trHeight w:val="90" w:hRule="atLeast"/>
          <w:tblCellSpacing w:w="0" w:type="dxa"/>
        </w:trPr>
        <w:tc>
          <w:tcPr>
            <w:tcW w:w="8000" w:type="dxa"/>
            <w:tcMar>
              <w:top w:w="0" w:type="dxa"/>
              <w:left w:w="0" w:type="dxa"/>
              <w:bottom w:w="480" w:type="dxa"/>
              <w:right w:w="0" w:type="dxa"/>
            </w:tcMar>
            <w:vAlign w:val="center"/>
          </w:tcPr>
          <w:p>
            <w:pPr>
              <w:spacing w:line="220" w:lineRule="atLeast"/>
              <w:rPr>
                <w:rFonts w:asciiTheme="minorEastAsia" w:hAnsiTheme="minorEastAsia" w:eastAsiaTheme="minorEastAsia"/>
                <w:b/>
                <w:sz w:val="32"/>
                <w:szCs w:val="32"/>
              </w:rPr>
            </w:pPr>
            <w:r>
              <w:rPr>
                <w:rFonts w:hint="eastAsia" w:asciiTheme="minorEastAsia" w:hAnsiTheme="minorEastAsia" w:eastAsiaTheme="minorEastAsia"/>
                <w:b/>
                <w:sz w:val="32"/>
                <w:szCs w:val="32"/>
              </w:rPr>
              <w:t>●办理时限</w:t>
            </w:r>
          </w:p>
          <w:p>
            <w:r>
              <w:rPr>
                <w:rFonts w:hint="eastAsia"/>
              </w:rPr>
              <w:t>法定20个工作日</w:t>
            </w:r>
          </w:p>
          <w:p>
            <w:pPr>
              <w:spacing w:line="220" w:lineRule="atLeast"/>
              <w:rPr>
                <w:rFonts w:asciiTheme="minorEastAsia" w:hAnsiTheme="minorEastAsia" w:eastAsiaTheme="minorEastAsia"/>
                <w:b/>
                <w:sz w:val="32"/>
                <w:szCs w:val="32"/>
              </w:rPr>
            </w:pPr>
            <w:r>
              <w:rPr>
                <w:rFonts w:hint="eastAsia" w:asciiTheme="minorEastAsia" w:hAnsiTheme="minorEastAsia" w:eastAsiaTheme="minorEastAsia"/>
                <w:b/>
                <w:sz w:val="32"/>
                <w:szCs w:val="32"/>
              </w:rPr>
              <w:t>●办理流程</w:t>
            </w:r>
          </w:p>
          <w:p>
            <w:r>
              <w:rPr>
                <w:rFonts w:hint="eastAsia"/>
              </w:rPr>
              <w:t>窗口</w:t>
            </w:r>
            <w:r>
              <w:rPr>
                <w:rFonts w:hint="eastAsia" w:asciiTheme="minorEastAsia" w:hAnsiTheme="minorEastAsia" w:eastAsiaTheme="minorEastAsia"/>
                <w:sz w:val="22"/>
                <w:szCs w:val="22"/>
                <w:lang w:eastAsia="zh-CN"/>
              </w:rPr>
              <w:t>收件</w:t>
            </w:r>
            <w:r>
              <w:rPr>
                <w:rFonts w:hint="eastAsia"/>
              </w:rPr>
              <w:t>——受理——审查——审批——决定</w:t>
            </w:r>
          </w:p>
          <w:p>
            <w:r>
              <w:rPr>
                <w:rFonts w:hint="eastAsia"/>
              </w:rPr>
              <w:t>咨询电话 ：0375-7267278</w:t>
            </w:r>
          </w:p>
          <w:p>
            <w:r>
              <w:rPr>
                <w:rFonts w:hint="eastAsia"/>
              </w:rPr>
              <w:t>监督电话 ：0375-7267291</w:t>
            </w:r>
          </w:p>
          <w:p>
            <w:r>
              <w:rPr>
                <w:rFonts w:hint="eastAsia" w:asciiTheme="minorEastAsia" w:hAnsiTheme="minorEastAsia" w:eastAsiaTheme="minorEastAsia"/>
                <w:b/>
                <w:sz w:val="32"/>
                <w:szCs w:val="32"/>
              </w:rPr>
              <w:t>●收费标准及依据</w:t>
            </w:r>
            <w:r>
              <w:rPr>
                <w:rFonts w:hint="eastAsia" w:asciiTheme="minorEastAsia" w:hAnsiTheme="minorEastAsia" w:eastAsiaTheme="minorEastAsia"/>
                <w:b/>
                <w:sz w:val="32"/>
                <w:szCs w:val="32"/>
                <w:lang w:val="en-US" w:eastAsia="zh-CN"/>
              </w:rPr>
              <w:t>:不收费</w:t>
            </w:r>
          </w:p>
        </w:tc>
      </w:tr>
    </w:tbl>
    <w:p>
      <w:pPr>
        <w:spacing w:line="220" w:lineRule="atLeast"/>
        <w:rPr>
          <w:rFonts w:asciiTheme="minorEastAsia" w:hAnsiTheme="minorEastAsia" w:eastAsiaTheme="minorEastAsia"/>
          <w:b/>
          <w:sz w:val="32"/>
          <w:szCs w:val="32"/>
        </w:rPr>
      </w:pPr>
    </w:p>
    <w:p>
      <w:pPr>
        <w:spacing w:line="220" w:lineRule="atLeast"/>
        <w:rPr>
          <w:rFonts w:asciiTheme="minorEastAsia" w:hAnsiTheme="minorEastAsia" w:eastAsiaTheme="minorEastAsia"/>
          <w:b/>
          <w:sz w:val="32"/>
          <w:szCs w:val="32"/>
        </w:rPr>
      </w:pPr>
      <w:r>
        <w:rPr>
          <w:rFonts w:hint="eastAsia" w:asciiTheme="minorEastAsia" w:hAnsiTheme="minorEastAsia" w:eastAsiaTheme="minorEastAsia"/>
          <w:b/>
          <w:sz w:val="32"/>
          <w:szCs w:val="32"/>
        </w:rPr>
        <w:t>●项目名称</w:t>
      </w:r>
    </w:p>
    <w:p>
      <w:r>
        <w:rPr>
          <w:rFonts w:hint="eastAsia"/>
        </w:rPr>
        <w:t>乡（镇）村公共设施、公益事业建设用地审核</w:t>
      </w:r>
    </w:p>
    <w:p>
      <w:pPr>
        <w:spacing w:line="220" w:lineRule="atLeast"/>
        <w:rPr>
          <w:rFonts w:asciiTheme="minorEastAsia" w:hAnsiTheme="minorEastAsia" w:eastAsiaTheme="minorEastAsia"/>
          <w:b/>
          <w:sz w:val="32"/>
          <w:szCs w:val="32"/>
        </w:rPr>
      </w:pPr>
      <w:r>
        <w:rPr>
          <w:rFonts w:hint="eastAsia" w:asciiTheme="minorEastAsia" w:hAnsiTheme="minorEastAsia" w:eastAsiaTheme="minorEastAsia"/>
          <w:b/>
          <w:sz w:val="32"/>
          <w:szCs w:val="32"/>
        </w:rPr>
        <w:t>●设立依据</w:t>
      </w:r>
    </w:p>
    <w:p>
      <w:pPr>
        <w:rPr>
          <w:rFonts w:ascii="微软雅黑" w:hAnsi="微软雅黑"/>
          <w:color w:val="3D3D3D"/>
          <w:sz w:val="21"/>
          <w:szCs w:val="21"/>
        </w:rPr>
      </w:pPr>
      <w:r>
        <w:rPr>
          <w:rFonts w:hint="eastAsia" w:ascii="微软雅黑" w:hAnsi="微软雅黑"/>
          <w:color w:val="3D3D3D"/>
          <w:sz w:val="21"/>
          <w:szCs w:val="21"/>
        </w:rPr>
        <w:t>《中华人民共和国土地管理法》第四十三条</w:t>
      </w:r>
    </w:p>
    <w:p>
      <w:pPr>
        <w:spacing w:line="220" w:lineRule="atLeast"/>
        <w:rPr>
          <w:rFonts w:asciiTheme="minorEastAsia" w:hAnsiTheme="minorEastAsia" w:eastAsiaTheme="minorEastAsia"/>
          <w:b/>
          <w:sz w:val="32"/>
          <w:szCs w:val="32"/>
        </w:rPr>
      </w:pPr>
      <w:r>
        <w:rPr>
          <w:rFonts w:hint="eastAsia" w:asciiTheme="minorEastAsia" w:hAnsiTheme="minorEastAsia" w:eastAsiaTheme="minorEastAsia"/>
          <w:b/>
          <w:sz w:val="32"/>
          <w:szCs w:val="32"/>
        </w:rPr>
        <w:t>●申报材料</w:t>
      </w:r>
    </w:p>
    <w:p>
      <w:pPr>
        <w:pStyle w:val="10"/>
        <w:numPr>
          <w:ilvl w:val="0"/>
          <w:numId w:val="8"/>
        </w:numPr>
        <w:ind w:firstLineChars="0"/>
        <w:rPr>
          <w:rFonts w:ascii="微软雅黑" w:hAnsi="微软雅黑"/>
          <w:color w:val="3D3D3D"/>
          <w:sz w:val="21"/>
          <w:szCs w:val="21"/>
        </w:rPr>
      </w:pPr>
      <w:r>
        <w:rPr>
          <w:rFonts w:hint="eastAsia" w:ascii="微软雅黑" w:hAnsi="微软雅黑"/>
          <w:color w:val="3D3D3D"/>
          <w:sz w:val="21"/>
          <w:szCs w:val="21"/>
        </w:rPr>
        <w:t>由农村集体经济组织或者建设单位提出，经乡(镇)人民政府审核，向县、市人民政府土地行政主管部门提出建设用地申请。</w:t>
      </w:r>
    </w:p>
    <w:p>
      <w:pPr>
        <w:pStyle w:val="10"/>
        <w:numPr>
          <w:ilvl w:val="0"/>
          <w:numId w:val="8"/>
        </w:numPr>
        <w:ind w:firstLineChars="0"/>
      </w:pPr>
      <w:r>
        <w:rPr>
          <w:rFonts w:hint="eastAsia"/>
        </w:rPr>
        <w:t>由农村集体经济组织或者建设单位提出，经乡(镇)人民政府审核，向县、市人民政府土地行政主管部门提出建设用地申请。</w:t>
      </w:r>
    </w:p>
    <w:p>
      <w:pPr>
        <w:pStyle w:val="10"/>
        <w:numPr>
          <w:ilvl w:val="0"/>
          <w:numId w:val="8"/>
        </w:numPr>
        <w:ind w:firstLineChars="0"/>
      </w:pPr>
      <w:r>
        <w:rPr>
          <w:rFonts w:hint="eastAsia"/>
        </w:rPr>
        <w:t>由农村集体经济组织或者建设单位提出，经乡(镇)人民政府审核，向县、市人民政府土地行政主管部门提出建设用地申请。</w:t>
      </w:r>
    </w:p>
    <w:p>
      <w:pPr>
        <w:pStyle w:val="10"/>
        <w:numPr>
          <w:ilvl w:val="0"/>
          <w:numId w:val="8"/>
        </w:numPr>
        <w:ind w:firstLineChars="0"/>
      </w:pPr>
      <w:r>
        <w:rPr>
          <w:rFonts w:hint="eastAsia"/>
        </w:rPr>
        <w:t>由农村集体经济组织或者建设单位提出，经乡(镇)人民政府审核，向县、市人民政府土地行政主管部门提出建设用地申请。</w:t>
      </w:r>
    </w:p>
    <w:p>
      <w:pPr>
        <w:pStyle w:val="10"/>
        <w:numPr>
          <w:ilvl w:val="0"/>
          <w:numId w:val="8"/>
        </w:numPr>
        <w:ind w:firstLineChars="0"/>
      </w:pPr>
      <w:r>
        <w:rPr>
          <w:rFonts w:hint="eastAsia"/>
        </w:rPr>
        <w:t>由农村集体经济组织或者建设单位提出，经乡(镇)人民政府审核，向县、市人民政府土地行政主管部门提出建设用地申请。</w:t>
      </w:r>
    </w:p>
    <w:p>
      <w:pPr>
        <w:spacing w:line="220" w:lineRule="atLeast"/>
        <w:rPr>
          <w:rFonts w:asciiTheme="minorEastAsia" w:hAnsiTheme="minorEastAsia" w:eastAsiaTheme="minorEastAsia"/>
          <w:b/>
          <w:sz w:val="32"/>
          <w:szCs w:val="32"/>
        </w:rPr>
      </w:pPr>
      <w:r>
        <w:rPr>
          <w:rFonts w:hint="eastAsia" w:asciiTheme="minorEastAsia" w:hAnsiTheme="minorEastAsia" w:eastAsiaTheme="minorEastAsia"/>
          <w:b/>
          <w:sz w:val="32"/>
          <w:szCs w:val="32"/>
        </w:rPr>
        <w:t>●办理时限</w:t>
      </w:r>
    </w:p>
    <w:p>
      <w:r>
        <w:rPr>
          <w:rFonts w:hint="eastAsia"/>
        </w:rPr>
        <w:t>法定20个工作日</w:t>
      </w:r>
    </w:p>
    <w:p>
      <w:pPr>
        <w:spacing w:line="220" w:lineRule="atLeast"/>
        <w:rPr>
          <w:rFonts w:asciiTheme="minorEastAsia" w:hAnsiTheme="minorEastAsia" w:eastAsiaTheme="minorEastAsia"/>
          <w:b/>
          <w:sz w:val="32"/>
          <w:szCs w:val="32"/>
        </w:rPr>
      </w:pPr>
      <w:r>
        <w:rPr>
          <w:rFonts w:hint="eastAsia" w:asciiTheme="minorEastAsia" w:hAnsiTheme="minorEastAsia" w:eastAsiaTheme="minorEastAsia"/>
          <w:b/>
          <w:sz w:val="32"/>
          <w:szCs w:val="32"/>
        </w:rPr>
        <w:t>●办理流程</w:t>
      </w:r>
    </w:p>
    <w:p>
      <w:r>
        <w:rPr>
          <w:rFonts w:hint="eastAsia"/>
        </w:rPr>
        <w:t>窗口</w:t>
      </w:r>
      <w:r>
        <w:rPr>
          <w:rFonts w:hint="eastAsia"/>
          <w:lang w:eastAsia="zh-CN"/>
        </w:rPr>
        <w:t>收件</w:t>
      </w:r>
      <w:r>
        <w:rPr>
          <w:rFonts w:hint="eastAsia"/>
        </w:rPr>
        <w:t>——受理——审查——审批——决定</w:t>
      </w:r>
    </w:p>
    <w:p>
      <w:r>
        <w:rPr>
          <w:rFonts w:hint="eastAsia"/>
        </w:rPr>
        <w:t>咨询电话 ：0375-7267278</w:t>
      </w:r>
    </w:p>
    <w:p>
      <w:r>
        <w:rPr>
          <w:rFonts w:hint="eastAsia"/>
        </w:rPr>
        <w:t>监督电话 ：0375-7267291</w:t>
      </w:r>
    </w:p>
    <w:p>
      <w:pPr>
        <w:rPr>
          <w:rFonts w:asciiTheme="minorEastAsia" w:hAnsiTheme="minorEastAsia" w:eastAsiaTheme="minorEastAsia"/>
          <w:b/>
          <w:sz w:val="32"/>
          <w:szCs w:val="32"/>
        </w:rPr>
      </w:pPr>
      <w:r>
        <w:rPr>
          <w:rFonts w:hint="eastAsia" w:asciiTheme="minorEastAsia" w:hAnsiTheme="minorEastAsia" w:eastAsiaTheme="minorEastAsia"/>
          <w:b/>
          <w:sz w:val="32"/>
          <w:szCs w:val="32"/>
        </w:rPr>
        <w:t>●收费标准及依据</w:t>
      </w:r>
    </w:p>
    <w:p>
      <w:pPr>
        <w:rPr>
          <w:rFonts w:asciiTheme="minorEastAsia" w:hAnsiTheme="minorEastAsia" w:eastAsiaTheme="minorEastAsia"/>
          <w:sz w:val="32"/>
          <w:szCs w:val="32"/>
        </w:rPr>
      </w:pPr>
      <w:r>
        <w:rPr>
          <w:rFonts w:hint="eastAsia" w:asciiTheme="minorEastAsia" w:hAnsiTheme="minorEastAsia" w:eastAsiaTheme="minorEastAsia"/>
          <w:sz w:val="32"/>
          <w:szCs w:val="32"/>
        </w:rPr>
        <w:t>不收费</w:t>
      </w:r>
    </w:p>
    <w:p>
      <w:pPr>
        <w:pStyle w:val="10"/>
        <w:ind w:left="720" w:firstLine="0" w:firstLineChars="0"/>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A306E"/>
    <w:multiLevelType w:val="multilevel"/>
    <w:tmpl w:val="17EA306E"/>
    <w:lvl w:ilvl="0" w:tentative="0">
      <w:start w:val="1"/>
      <w:numFmt w:val="decimal"/>
      <w:lvlText w:val="%1、"/>
      <w:lvlJc w:val="left"/>
      <w:pPr>
        <w:ind w:left="1429" w:hanging="7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1">
    <w:nsid w:val="19F05127"/>
    <w:multiLevelType w:val="multilevel"/>
    <w:tmpl w:val="19F0512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42D4542"/>
    <w:multiLevelType w:val="multilevel"/>
    <w:tmpl w:val="442D4542"/>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7BE7DE7"/>
    <w:multiLevelType w:val="multilevel"/>
    <w:tmpl w:val="47BE7DE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4A86C22"/>
    <w:multiLevelType w:val="multilevel"/>
    <w:tmpl w:val="54A86C22"/>
    <w:lvl w:ilvl="0" w:tentative="0">
      <w:start w:val="1"/>
      <w:numFmt w:val="decimal"/>
      <w:lvlText w:val="%1、"/>
      <w:lvlJc w:val="left"/>
      <w:pPr>
        <w:ind w:left="1160" w:hanging="7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5">
    <w:nsid w:val="64611DFD"/>
    <w:multiLevelType w:val="multilevel"/>
    <w:tmpl w:val="64611DF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42A4B20"/>
    <w:multiLevelType w:val="multilevel"/>
    <w:tmpl w:val="742A4B2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D2F47FF"/>
    <w:multiLevelType w:val="multilevel"/>
    <w:tmpl w:val="7D2F47FF"/>
    <w:lvl w:ilvl="0" w:tentative="0">
      <w:start w:val="1"/>
      <w:numFmt w:val="decimal"/>
      <w:lvlText w:val="%1、"/>
      <w:lvlJc w:val="left"/>
      <w:pPr>
        <w:ind w:left="720" w:hanging="720"/>
      </w:pPr>
      <w:rPr>
        <w:rFonts w:hint="default" w:ascii="Tahoma" w:hAnsi="Tahoma"/>
        <w:color w:val="auto"/>
        <w:sz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5"/>
  </w:num>
  <w:num w:numId="3">
    <w:abstractNumId w:val="4"/>
  </w:num>
  <w:num w:numId="4">
    <w:abstractNumId w:val="2"/>
  </w:num>
  <w:num w:numId="5">
    <w:abstractNumId w:val="0"/>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151285"/>
    <w:rsid w:val="00254561"/>
    <w:rsid w:val="002A2674"/>
    <w:rsid w:val="002B7C8A"/>
    <w:rsid w:val="002C3634"/>
    <w:rsid w:val="002D0AE7"/>
    <w:rsid w:val="00323B43"/>
    <w:rsid w:val="00344DE3"/>
    <w:rsid w:val="00373004"/>
    <w:rsid w:val="003B506B"/>
    <w:rsid w:val="003D37D8"/>
    <w:rsid w:val="003D7CA3"/>
    <w:rsid w:val="00426133"/>
    <w:rsid w:val="004358AB"/>
    <w:rsid w:val="00452E6C"/>
    <w:rsid w:val="00494496"/>
    <w:rsid w:val="004F5A55"/>
    <w:rsid w:val="00582741"/>
    <w:rsid w:val="005C0A71"/>
    <w:rsid w:val="006A1D51"/>
    <w:rsid w:val="006C4EBD"/>
    <w:rsid w:val="00707CC5"/>
    <w:rsid w:val="00815F6F"/>
    <w:rsid w:val="008B7726"/>
    <w:rsid w:val="008D05CF"/>
    <w:rsid w:val="008F509F"/>
    <w:rsid w:val="00927965"/>
    <w:rsid w:val="00974758"/>
    <w:rsid w:val="00991053"/>
    <w:rsid w:val="00A240B4"/>
    <w:rsid w:val="00A36568"/>
    <w:rsid w:val="00A7060E"/>
    <w:rsid w:val="00AF72DC"/>
    <w:rsid w:val="00B1129B"/>
    <w:rsid w:val="00B368C3"/>
    <w:rsid w:val="00BC5367"/>
    <w:rsid w:val="00BE58C2"/>
    <w:rsid w:val="00CA656F"/>
    <w:rsid w:val="00D31D50"/>
    <w:rsid w:val="00D57A7C"/>
    <w:rsid w:val="00DD6970"/>
    <w:rsid w:val="00E674E2"/>
    <w:rsid w:val="00F36883"/>
    <w:rsid w:val="00F94CB2"/>
    <w:rsid w:val="00FE7F2C"/>
    <w:rsid w:val="08534F32"/>
    <w:rsid w:val="76923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3"/>
    <w:basedOn w:val="1"/>
    <w:next w:val="1"/>
    <w:link w:val="11"/>
    <w:qFormat/>
    <w:uiPriority w:val="9"/>
    <w:pPr>
      <w:adjustRightInd/>
      <w:snapToGrid/>
      <w:spacing w:before="100" w:beforeAutospacing="1" w:after="100" w:afterAutospacing="1"/>
      <w:outlineLvl w:val="2"/>
    </w:pPr>
    <w:rPr>
      <w:rFonts w:ascii="宋体" w:hAnsi="宋体" w:eastAsia="宋体" w:cs="宋体"/>
      <w:b/>
      <w:bCs/>
      <w:sz w:val="27"/>
      <w:szCs w:val="27"/>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semiHidden/>
    <w:unhideWhenUsed/>
    <w:qFormat/>
    <w:uiPriority w:val="99"/>
    <w:pPr>
      <w:tabs>
        <w:tab w:val="center" w:pos="4153"/>
        <w:tab w:val="right" w:pos="8306"/>
      </w:tabs>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jc w:val="center"/>
    </w:pPr>
    <w:rPr>
      <w:sz w:val="18"/>
      <w:szCs w:val="18"/>
    </w:rPr>
  </w:style>
  <w:style w:type="character" w:styleId="7">
    <w:name w:val="Strong"/>
    <w:basedOn w:val="6"/>
    <w:qFormat/>
    <w:uiPriority w:val="22"/>
    <w:rPr>
      <w:b/>
      <w:bCs/>
    </w:rPr>
  </w:style>
  <w:style w:type="character" w:styleId="8">
    <w:name w:val="Emphasis"/>
    <w:basedOn w:val="6"/>
    <w:qFormat/>
    <w:uiPriority w:val="20"/>
    <w:rPr>
      <w:i/>
      <w:iCs/>
    </w:rPr>
  </w:style>
  <w:style w:type="character" w:styleId="9">
    <w:name w:val="Hyperlink"/>
    <w:basedOn w:val="6"/>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标题 3 Char"/>
    <w:basedOn w:val="6"/>
    <w:link w:val="2"/>
    <w:qFormat/>
    <w:uiPriority w:val="9"/>
    <w:rPr>
      <w:rFonts w:ascii="宋体" w:hAnsi="宋体" w:eastAsia="宋体" w:cs="宋体"/>
      <w:b/>
      <w:bCs/>
      <w:sz w:val="27"/>
      <w:szCs w:val="27"/>
    </w:rPr>
  </w:style>
  <w:style w:type="character" w:customStyle="1" w:styleId="12">
    <w:name w:val="页眉 Char"/>
    <w:basedOn w:val="6"/>
    <w:link w:val="4"/>
    <w:semiHidden/>
    <w:qFormat/>
    <w:uiPriority w:val="99"/>
    <w:rPr>
      <w:rFonts w:ascii="Tahoma" w:hAnsi="Tahoma"/>
      <w:sz w:val="18"/>
      <w:szCs w:val="18"/>
    </w:rPr>
  </w:style>
  <w:style w:type="character" w:customStyle="1" w:styleId="13">
    <w:name w:val="页脚 Char"/>
    <w:basedOn w:val="6"/>
    <w:link w:val="3"/>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513</Words>
  <Characters>2926</Characters>
  <Lines>24</Lines>
  <Paragraphs>6</Paragraphs>
  <TotalTime>7</TotalTime>
  <ScaleCrop>false</ScaleCrop>
  <LinksUpToDate>false</LinksUpToDate>
  <CharactersWithSpaces>3433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2020-05-26T07:29:53Z</cp:lastPrinted>
  <dcterms:modified xsi:type="dcterms:W3CDTF">2020-05-26T07:32:50Z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