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2C" w:rsidRDefault="00FF5334" w:rsidP="00FF5334">
      <w:pPr>
        <w:jc w:val="center"/>
        <w:rPr>
          <w:sz w:val="44"/>
          <w:szCs w:val="44"/>
        </w:rPr>
      </w:pPr>
      <w:r w:rsidRPr="00FF5334">
        <w:rPr>
          <w:rFonts w:hint="eastAsia"/>
          <w:sz w:val="44"/>
          <w:szCs w:val="44"/>
        </w:rPr>
        <w:t>教体局执法人员统计表</w:t>
      </w:r>
    </w:p>
    <w:tbl>
      <w:tblPr>
        <w:tblStyle w:val="a3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FF5334" w:rsidTr="00FF5334">
        <w:tc>
          <w:tcPr>
            <w:tcW w:w="2024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所在科室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执法证号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FF5334" w:rsidTr="00FF5334">
        <w:tc>
          <w:tcPr>
            <w:tcW w:w="2024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胡军超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书记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16040904009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FF5334" w:rsidTr="00FF5334">
        <w:tc>
          <w:tcPr>
            <w:tcW w:w="2024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郭瑞宾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督导室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16040904017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FF5334" w:rsidTr="00FF5334">
        <w:tc>
          <w:tcPr>
            <w:tcW w:w="2024" w:type="dxa"/>
          </w:tcPr>
          <w:p w:rsidR="00FF5334" w:rsidRDefault="00DA647C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高丽</w:t>
            </w:r>
          </w:p>
        </w:tc>
        <w:tc>
          <w:tcPr>
            <w:tcW w:w="2025" w:type="dxa"/>
          </w:tcPr>
          <w:p w:rsidR="00FF5334" w:rsidRDefault="00DA647C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职成教股</w:t>
            </w:r>
          </w:p>
        </w:tc>
        <w:tc>
          <w:tcPr>
            <w:tcW w:w="2025" w:type="dxa"/>
          </w:tcPr>
          <w:p w:rsidR="00FF5334" w:rsidRDefault="00DA647C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股长</w:t>
            </w:r>
          </w:p>
        </w:tc>
        <w:tc>
          <w:tcPr>
            <w:tcW w:w="2025" w:type="dxa"/>
          </w:tcPr>
          <w:p w:rsidR="00FF5334" w:rsidRDefault="00DA647C" w:rsidP="00FF53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16040904001</w:t>
            </w: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FF5334" w:rsidRDefault="00FF5334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宋耀丽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保健站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16040904002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刘永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保健站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16040904003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柳绿荫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监察室</w:t>
            </w:r>
          </w:p>
        </w:tc>
        <w:tc>
          <w:tcPr>
            <w:tcW w:w="2025" w:type="dxa"/>
          </w:tcPr>
          <w:p w:rsidR="00DA647C" w:rsidRDefault="00091DB9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16040904005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张耀军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普教股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股长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16040904006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郭昊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监察室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16040904007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李国强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监察室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16040904008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陈彦超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普教股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16040904010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赵香媛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安全股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16040904011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杜俊超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安全股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16040904012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刘熠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装备中心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副主任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16040904013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张广军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装备中心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</w:t>
            </w:r>
            <w:r w:rsidR="00141A73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何清维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科员</w:t>
            </w: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16040904016</w:t>
            </w: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  <w:tr w:rsidR="00DA647C" w:rsidTr="00FF5334">
        <w:tc>
          <w:tcPr>
            <w:tcW w:w="2024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BF04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DA647C" w:rsidRDefault="00DA647C" w:rsidP="00FF53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5334" w:rsidRPr="00FF5334" w:rsidRDefault="00FF5334" w:rsidP="00FF5334">
      <w:pPr>
        <w:jc w:val="center"/>
        <w:rPr>
          <w:sz w:val="28"/>
          <w:szCs w:val="28"/>
        </w:rPr>
      </w:pPr>
    </w:p>
    <w:sectPr w:rsidR="00FF5334" w:rsidRPr="00FF5334" w:rsidSect="00FF53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49" w:rsidRDefault="00155149" w:rsidP="00091DB9">
      <w:r>
        <w:separator/>
      </w:r>
    </w:p>
  </w:endnote>
  <w:endnote w:type="continuationSeparator" w:id="0">
    <w:p w:rsidR="00155149" w:rsidRDefault="00155149" w:rsidP="00091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49" w:rsidRDefault="00155149" w:rsidP="00091DB9">
      <w:r>
        <w:separator/>
      </w:r>
    </w:p>
  </w:footnote>
  <w:footnote w:type="continuationSeparator" w:id="0">
    <w:p w:rsidR="00155149" w:rsidRDefault="00155149" w:rsidP="00091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334"/>
    <w:rsid w:val="00091DB9"/>
    <w:rsid w:val="00141A73"/>
    <w:rsid w:val="00155149"/>
    <w:rsid w:val="006C21A3"/>
    <w:rsid w:val="00B4112C"/>
    <w:rsid w:val="00DA647C"/>
    <w:rsid w:val="00FB1277"/>
    <w:rsid w:val="00FF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1D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1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2021-08-13T00:03:00Z</cp:lastPrinted>
  <dcterms:created xsi:type="dcterms:W3CDTF">2021-07-15T01:42:00Z</dcterms:created>
  <dcterms:modified xsi:type="dcterms:W3CDTF">2021-08-13T00:03:00Z</dcterms:modified>
</cp:coreProperties>
</file>