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FF" w:rsidRPr="008A5AFF" w:rsidRDefault="008A5AFF" w:rsidP="0057264D">
      <w:pPr>
        <w:widowControl/>
        <w:shd w:val="clear" w:color="auto" w:fill="FFFFFF"/>
        <w:spacing w:after="210"/>
        <w:jc w:val="center"/>
        <w:outlineLvl w:val="1"/>
        <w:rPr>
          <w:rFonts w:ascii="方正小标宋简体" w:eastAsia="方正小标宋简体" w:hAnsi="Microsoft YaHei UI" w:cs="宋体" w:hint="eastAsia"/>
          <w:b/>
          <w:bCs/>
          <w:color w:val="333333"/>
          <w:spacing w:val="8"/>
          <w:kern w:val="0"/>
          <w:sz w:val="44"/>
          <w:szCs w:val="44"/>
        </w:rPr>
      </w:pPr>
      <w:r w:rsidRPr="008A5AFF">
        <w:rPr>
          <w:rFonts w:ascii="方正小标宋简体" w:eastAsia="方正小标宋简体" w:hAnsi="Microsoft YaHei UI" w:cs="宋体" w:hint="eastAsia"/>
          <w:b/>
          <w:bCs/>
          <w:color w:val="333333"/>
          <w:spacing w:val="8"/>
          <w:kern w:val="0"/>
          <w:sz w:val="44"/>
          <w:szCs w:val="44"/>
        </w:rPr>
        <w:t>《民法典》巡回演讲活动走进八台镇</w:t>
      </w:r>
    </w:p>
    <w:p w:rsidR="008E12A6" w:rsidRPr="0057264D" w:rsidRDefault="0057264D" w:rsidP="005726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7264D">
        <w:rPr>
          <w:rFonts w:ascii="仿宋_GB2312" w:eastAsia="仿宋_GB2312" w:hint="eastAsia"/>
          <w:sz w:val="32"/>
          <w:szCs w:val="32"/>
        </w:rPr>
        <w:t>9月17日下午，舞钢</w:t>
      </w:r>
      <w:bookmarkStart w:id="0" w:name="_GoBack"/>
      <w:bookmarkEnd w:id="0"/>
      <w:r w:rsidRPr="0057264D">
        <w:rPr>
          <w:rFonts w:ascii="仿宋_GB2312" w:eastAsia="仿宋_GB2312" w:hint="eastAsia"/>
          <w:sz w:val="32"/>
          <w:szCs w:val="32"/>
        </w:rPr>
        <w:t>市司法局组织的《民法典》巡回宣讲活动在八台镇进行，宣讲团成员法律援助中心主任张会丽进行讲座，八台镇长李洪涛，党委副书记王宏伟，全体班子成员、干部职工、各村书记主任参加会议。</w:t>
      </w:r>
    </w:p>
    <w:p w:rsidR="0057264D" w:rsidRPr="0057264D" w:rsidRDefault="0057264D" w:rsidP="005726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7264D">
        <w:rPr>
          <w:rFonts w:ascii="仿宋_GB2312" w:eastAsia="仿宋_GB2312" w:hint="eastAsia"/>
          <w:sz w:val="32"/>
          <w:szCs w:val="32"/>
        </w:rPr>
        <w:t>张会丽主任以“民法典为什么称为典”作为开篇讲解，由启发式的提问逐渐过渡到《民法典》编纂的历史背景、重大意义、基本特点等方面，概述了《民法典》生效后对每一位公民的影响，激发了大家对学习《民法典》的兴趣。她从婚姻家庭、土地承包经营权、宅基地使用权、邻里纠纷等方面展开阐述，向大家详细讲解了民法典的相关知识，并用通俗易懂的语言，结合热点案例，使枯燥的法律条文变得简单生动。</w:t>
      </w:r>
    </w:p>
    <w:p w:rsidR="0057264D" w:rsidRPr="0057264D" w:rsidRDefault="0057264D" w:rsidP="005726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7264D">
        <w:rPr>
          <w:rFonts w:ascii="仿宋_GB2312" w:eastAsia="仿宋_GB2312" w:hint="eastAsia"/>
          <w:sz w:val="32"/>
          <w:szCs w:val="32"/>
        </w:rPr>
        <w:t>会后，宣讲团赠送参会人员《民法典》书籍，并对大家生活中遇到的法律问题进行解答。大家纷纷表示，今后要学好用好《民法典》，用《民法典》来解决工作、生活中的难题。</w:t>
      </w:r>
    </w:p>
    <w:sectPr w:rsidR="0057264D" w:rsidRPr="00572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FF"/>
    <w:rsid w:val="0057264D"/>
    <w:rsid w:val="008A5AFF"/>
    <w:rsid w:val="00BA5288"/>
    <w:rsid w:val="00F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5A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A5AFF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5A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A5AF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2021-04-22T03:34:00Z</dcterms:created>
  <dcterms:modified xsi:type="dcterms:W3CDTF">2021-04-22T03:35:00Z</dcterms:modified>
</cp:coreProperties>
</file>