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9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autoSpaceDE w:val="0"/>
        <w:autoSpaceDN w:val="0"/>
        <w:spacing w:before="0" w:after="0" w:line="240" w:lineRule="auto"/>
        <w:ind w:left="4238" w:right="0" w:firstLine="0"/>
      </w:pPr>
      <w:bookmarkStart w:id="0" w:name="_GoBack"/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社</w:t>
      </w:r>
      <w:r>
        <w:rPr>
          <w:rFonts w:ascii="宋体" w:hAnsi="宋体" w:eastAsia="宋体" w:cs="宋体"/>
          <w:color w:val="000000"/>
          <w:sz w:val="44"/>
          <w:szCs w:val="44"/>
        </w:rPr>
        <w:t>会保险领域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基</w:t>
      </w:r>
      <w:r>
        <w:rPr>
          <w:rFonts w:ascii="宋体" w:hAnsi="宋体" w:eastAsia="宋体" w:cs="宋体"/>
          <w:color w:val="000000"/>
          <w:sz w:val="44"/>
          <w:szCs w:val="44"/>
        </w:rPr>
        <w:t>层政务公开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标</w:t>
      </w:r>
      <w:r>
        <w:rPr>
          <w:rFonts w:ascii="宋体" w:hAnsi="宋体" w:eastAsia="宋体" w:cs="宋体"/>
          <w:color w:val="000000"/>
          <w:sz w:val="44"/>
          <w:szCs w:val="44"/>
        </w:rPr>
        <w:t>准目</w:t>
      </w:r>
      <w:r>
        <w:rPr>
          <w:rFonts w:ascii="宋体" w:hAnsi="宋体" w:eastAsia="宋体" w:cs="宋体"/>
          <w:color w:val="000000"/>
          <w:spacing w:val="-1"/>
          <w:sz w:val="44"/>
          <w:szCs w:val="44"/>
        </w:rPr>
        <w:t>录</w:t>
      </w:r>
      <w:bookmarkEnd w:id="0"/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17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依申</w:t>
            </w:r>
          </w:p>
          <w:p>
            <w:pPr>
              <w:autoSpaceDE w:val="0"/>
              <w:autoSpaceDN w:val="0"/>
              <w:spacing w:before="26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5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社会保险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登记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保险登记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3" w:after="0" w:line="313" w:lineRule="auto"/>
              <w:ind w:left="98" w:right="194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1"/>
                <w:sz w:val="15"/>
                <w:szCs w:val="15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7"/>
                <w:sz w:val="15"/>
                <w:szCs w:val="15"/>
              </w:rPr>
              <w:t>息公开条例》</w:t>
            </w:r>
            <w:r>
              <w:rPr>
                <w:rFonts w:ascii="仿宋" w:hAnsi="仿宋" w:eastAsia="仿宋" w:cs="仿宋"/>
                <w:color w:val="000000"/>
                <w:spacing w:val="-8"/>
                <w:sz w:val="15"/>
                <w:szCs w:val="15"/>
              </w:rPr>
              <w:t>、《中</w:t>
            </w:r>
            <w:r>
              <w:rPr>
                <w:rFonts w:ascii="仿宋" w:hAnsi="仿宋" w:eastAsia="仿宋" w:cs="仿宋"/>
                <w:color w:val="000000"/>
                <w:spacing w:val="-7"/>
                <w:sz w:val="15"/>
                <w:szCs w:val="15"/>
              </w:rPr>
              <w:t>华人民</w:t>
            </w:r>
            <w:r>
              <w:rPr>
                <w:rFonts w:ascii="仿宋" w:hAnsi="仿宋" w:eastAsia="仿宋" w:cs="仿宋"/>
                <w:color w:val="000000"/>
                <w:spacing w:val="-14"/>
                <w:sz w:val="15"/>
                <w:szCs w:val="15"/>
              </w:rPr>
              <w:t>共和国社会保险法》、</w:t>
            </w:r>
            <w:r>
              <w:rPr>
                <w:rFonts w:ascii="仿宋" w:hAnsi="仿宋" w:eastAsia="仿宋" w:cs="仿宋"/>
                <w:color w:val="000000"/>
                <w:spacing w:val="-15"/>
                <w:sz w:val="15"/>
                <w:szCs w:val="15"/>
              </w:rPr>
              <w:t>《国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务院关于机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关事业单位工</w:t>
            </w:r>
            <w:r>
              <w:rPr>
                <w:rFonts w:ascii="仿宋" w:hAnsi="仿宋" w:eastAsia="仿宋" w:cs="仿宋"/>
                <w:color w:val="000000"/>
                <w:spacing w:val="2"/>
                <w:sz w:val="15"/>
                <w:szCs w:val="15"/>
              </w:rPr>
              <w:t>作人员养老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保险制度改革</w:t>
            </w:r>
            <w:r>
              <w:rPr>
                <w:rFonts w:ascii="仿宋" w:hAnsi="仿宋" w:eastAsia="仿宋" w:cs="仿宋"/>
                <w:color w:val="000000"/>
                <w:spacing w:val="-4"/>
                <w:sz w:val="15"/>
                <w:szCs w:val="15"/>
              </w:rPr>
              <w:t>的决</w:t>
            </w:r>
            <w:r>
              <w:rPr>
                <w:rFonts w:ascii="仿宋" w:hAnsi="仿宋" w:eastAsia="仿宋" w:cs="仿宋"/>
                <w:color w:val="000000"/>
                <w:spacing w:val="-2"/>
                <w:sz w:val="15"/>
                <w:szCs w:val="15"/>
              </w:rPr>
              <w:t>定》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3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程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设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目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0" w:lineRule="auto"/>
              <w:ind w:left="98" w:right="74" w:firstLine="0"/>
            </w:pP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《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中华人民共和国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公开条例》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、《中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华人民共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和国社会保险法》</w:t>
            </w:r>
            <w:r>
              <w:rPr>
                <w:rFonts w:ascii="仿宋" w:hAnsi="仿宋" w:eastAsia="仿宋" w:cs="仿宋"/>
                <w:color w:val="000000"/>
                <w:spacing w:val="-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《社会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保险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费征缴暂行条例》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社会保险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登记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参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位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注销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》、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《社会保险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费征缴暂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行条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职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参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保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城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居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参保登记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社会保险参保信息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目）基本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息变更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》、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《社会保险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费征缴暂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行条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基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信息变更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社会保险参保信息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维护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07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遇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放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账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户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维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护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》、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《社会保险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费征缴暂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行条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2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07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遇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放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账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户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维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护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失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遇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发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放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账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户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维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护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72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3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5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社会保险缴费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申报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缴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增减申报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5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0" w:lineRule="auto"/>
              <w:ind w:left="98" w:right="74" w:firstLine="0"/>
            </w:pP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《</w:t>
            </w:r>
            <w:r>
              <w:rPr>
                <w:rFonts w:ascii="仿宋" w:hAnsi="仿宋" w:eastAsia="仿宋" w:cs="仿宋"/>
                <w:color w:val="000000"/>
                <w:sz w:val="15"/>
                <w:szCs w:val="15"/>
              </w:rPr>
              <w:t>中华人民共和国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公开条例》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、《中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华人民共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和国社会保险法》</w:t>
            </w:r>
            <w:r>
              <w:rPr>
                <w:rFonts w:ascii="仿宋" w:hAnsi="仿宋" w:eastAsia="仿宋" w:cs="仿宋"/>
                <w:color w:val="000000"/>
                <w:spacing w:val="-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《社会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保险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费征缴暂行条例》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个工作日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公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4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社会保险缴费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申报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缴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与变更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》、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《社会保险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费征缴暂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行条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8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延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缴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8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欠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缴申报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社会保险参保缴费记录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查询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8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参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明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询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9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》、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《社会保险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费征缴暂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行条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权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益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记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录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询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打印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4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养老保险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职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正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常</w:t>
            </w:r>
            <w:r>
              <w:rPr>
                <w:rFonts w:ascii="仿宋" w:hAnsi="仿宋" w:eastAsia="仿宋" w:cs="仿宋"/>
                <w:color w:val="000000"/>
                <w:spacing w:val="-39"/>
                <w:sz w:val="18"/>
                <w:szCs w:val="18"/>
              </w:rPr>
              <w:t>退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40"/>
                <w:sz w:val="18"/>
                <w:szCs w:val="18"/>
              </w:rPr>
              <w:t>休</w:t>
            </w:r>
            <w:r>
              <w:rPr>
                <w:rFonts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0"/>
                <w:sz w:val="18"/>
                <w:szCs w:val="18"/>
              </w:rPr>
              <w:t>(</w:t>
            </w:r>
            <w:r>
              <w:rPr>
                <w:rFonts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9"/>
                <w:sz w:val="18"/>
                <w:szCs w:val="18"/>
              </w:rPr>
              <w:t>职</w:t>
            </w:r>
            <w:r>
              <w:rPr>
                <w:rFonts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0"/>
                <w:sz w:val="18"/>
                <w:szCs w:val="18"/>
              </w:rPr>
              <w:t>)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9"/>
                <w:sz w:val="18"/>
                <w:szCs w:val="18"/>
              </w:rPr>
              <w:t>、《劳动保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险条例》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城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居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待遇申领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暂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停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待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遇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恢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待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遇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账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户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次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性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待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遇申领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丧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金、抚恤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金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1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养老保险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销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8" w:right="288" w:firstLine="0"/>
            </w:pPr>
            <w:r>
              <w:rPr>
                <w:rFonts w:ascii="仿宋" w:hAnsi="仿宋" w:eastAsia="仿宋" w:cs="仿宋"/>
                <w:color w:val="000000"/>
                <w:spacing w:val="-9"/>
                <w:sz w:val="18"/>
                <w:szCs w:val="18"/>
              </w:rPr>
              <w:t>《信息公开条例》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中华人民共和国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社</w:t>
            </w:r>
          </w:p>
          <w:p>
            <w:pPr>
              <w:autoSpaceDE w:val="0"/>
              <w:autoSpaceDN w:val="0"/>
              <w:spacing w:before="12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会保险法》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《劳动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保险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条例》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残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贴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城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镇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职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系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续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4" w:after="0" w:line="304" w:lineRule="auto"/>
              <w:ind w:left="98" w:right="237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中华人民共和国</w:t>
            </w:r>
            <w:r>
              <w:rPr>
                <w:rFonts w:ascii="仿宋" w:hAnsi="仿宋" w:eastAsia="仿宋" w:cs="仿宋"/>
                <w:color w:val="000000"/>
                <w:spacing w:val="3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信息公开条例》</w:t>
            </w:r>
            <w:r>
              <w:rPr>
                <w:rFonts w:ascii="仿宋" w:hAnsi="仿宋" w:eastAsia="仿宋" w:cs="仿宋"/>
                <w:color w:val="000000"/>
                <w:spacing w:val="-10"/>
                <w:sz w:val="16"/>
                <w:szCs w:val="16"/>
              </w:rPr>
              <w:t>、《</w:t>
            </w:r>
            <w:r>
              <w:rPr>
                <w:rFonts w:ascii="仿宋" w:hAnsi="仿宋" w:eastAsia="仿宋" w:cs="仿宋"/>
                <w:color w:val="000000"/>
                <w:spacing w:val="-9"/>
                <w:sz w:val="16"/>
                <w:szCs w:val="16"/>
              </w:rPr>
              <w:t>中华</w:t>
            </w:r>
          </w:p>
          <w:p>
            <w:pPr>
              <w:autoSpaceDE w:val="0"/>
              <w:autoSpaceDN w:val="0"/>
              <w:spacing w:before="4" w:after="0" w:line="303" w:lineRule="auto"/>
              <w:ind w:left="98" w:right="77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社会保险法》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《国务院办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公厅关于转发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人力资源社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会保障部财政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部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城镇企业职工基本养老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保险关系转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移接续暂行办</w:t>
            </w:r>
            <w:r>
              <w:rPr>
                <w:rFonts w:ascii="仿宋" w:hAnsi="仿宋" w:eastAsia="仿宋" w:cs="仿宋"/>
                <w:color w:val="000000"/>
                <w:spacing w:val="-3"/>
                <w:sz w:val="16"/>
                <w:szCs w:val="16"/>
              </w:rPr>
              <w:t>法的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通知》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系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续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17" w:lineRule="auto"/>
              <w:ind w:left="98" w:right="74" w:firstLine="0"/>
            </w:pP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公开条例》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、《中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华人民共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和国社会保险法》</w:t>
            </w:r>
            <w:r>
              <w:rPr>
                <w:rFonts w:ascii="仿宋" w:hAnsi="仿宋" w:eastAsia="仿宋" w:cs="仿宋"/>
                <w:color w:val="000000"/>
                <w:spacing w:val="-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《人力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资源社会保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障部财政部关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于机关事业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单位基本养老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保险关系和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职业年金转移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接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续有关问题的通知》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14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养老保险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1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城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居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系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续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09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9"/>
                <w:sz w:val="18"/>
                <w:szCs w:val="18"/>
              </w:rPr>
              <w:t>、《劳动保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险条例》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1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基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与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城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镇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职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基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互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转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7" w:lineRule="auto"/>
              <w:ind w:left="98" w:right="74" w:firstLine="0"/>
            </w:pP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7"/>
                <w:sz w:val="16"/>
                <w:szCs w:val="16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府信息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公开条例》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、《中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华人民共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和国社会保险法》</w:t>
            </w:r>
            <w:r>
              <w:rPr>
                <w:rFonts w:ascii="仿宋" w:hAnsi="仿宋" w:eastAsia="仿宋" w:cs="仿宋"/>
                <w:color w:val="000000"/>
                <w:spacing w:val="-13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《人力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资源社会保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障部财政部关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于机关事业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单位基本养老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保险关系和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职业年金转移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接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续有关问题的通知》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14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城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镇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职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与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城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乡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民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基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制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度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衔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接申请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77" w:firstLine="0"/>
            </w:pP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4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信息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公开条例》</w:t>
            </w:r>
            <w:r>
              <w:rPr>
                <w:rFonts w:ascii="仿宋" w:hAnsi="仿宋" w:eastAsia="仿宋" w:cs="仿宋"/>
                <w:color w:val="000000"/>
                <w:spacing w:val="-9"/>
                <w:sz w:val="16"/>
                <w:szCs w:val="16"/>
              </w:rPr>
              <w:t>、《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中华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人民共</w:t>
            </w:r>
            <w:r>
              <w:rPr>
                <w:rFonts w:ascii="仿宋" w:hAnsi="仿宋" w:eastAsia="仿宋" w:cs="仿宋"/>
                <w:color w:val="000000"/>
                <w:spacing w:val="-14"/>
                <w:sz w:val="16"/>
                <w:szCs w:val="16"/>
              </w:rPr>
              <w:t>和国社会保险法》《人</w:t>
            </w:r>
            <w:r>
              <w:rPr>
                <w:rFonts w:ascii="仿宋" w:hAnsi="仿宋" w:eastAsia="仿宋" w:cs="仿宋"/>
                <w:color w:val="000000"/>
                <w:spacing w:val="-12"/>
                <w:sz w:val="16"/>
                <w:szCs w:val="16"/>
              </w:rPr>
              <w:t>力资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源社会保障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部财政部关于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印发＜城乡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养老保险制度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衔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接暂行办法＞的通知》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86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6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养老保险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军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系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续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1" w:after="0" w:line="320" w:lineRule="auto"/>
              <w:ind w:left="98" w:right="237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信息公开条例》</w:t>
            </w:r>
            <w:r>
              <w:rPr>
                <w:rFonts w:ascii="仿宋" w:hAnsi="仿宋" w:eastAsia="仿宋" w:cs="仿宋"/>
                <w:color w:val="000000"/>
                <w:spacing w:val="-10"/>
                <w:sz w:val="16"/>
                <w:szCs w:val="16"/>
              </w:rPr>
              <w:t>、《</w:t>
            </w:r>
            <w:r>
              <w:rPr>
                <w:rFonts w:ascii="仿宋" w:hAnsi="仿宋" w:eastAsia="仿宋" w:cs="仿宋"/>
                <w:color w:val="000000"/>
                <w:spacing w:val="-9"/>
                <w:sz w:val="16"/>
                <w:szCs w:val="16"/>
              </w:rPr>
              <w:t>中华</w:t>
            </w:r>
          </w:p>
          <w:p>
            <w:pPr>
              <w:autoSpaceDE w:val="0"/>
              <w:autoSpaceDN w:val="0"/>
              <w:spacing w:before="0" w:after="0" w:line="307" w:lineRule="auto"/>
              <w:ind w:left="98" w:right="77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社会保险法》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《人力资源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社会保障部财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政部总参谋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部总政治部总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后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勤部关于军人退役基本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养老保险关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系转移接续有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关问题的通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知》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老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系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个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账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户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退费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33" w:after="0" w:line="320" w:lineRule="auto"/>
              <w:ind w:left="98" w:right="237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《中华人民共和国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信息公开条例》</w:t>
            </w:r>
            <w:r>
              <w:rPr>
                <w:rFonts w:ascii="仿宋" w:hAnsi="仿宋" w:eastAsia="仿宋" w:cs="仿宋"/>
                <w:color w:val="000000"/>
                <w:spacing w:val="-10"/>
                <w:sz w:val="16"/>
                <w:szCs w:val="16"/>
              </w:rPr>
              <w:t>、《</w:t>
            </w:r>
            <w:r>
              <w:rPr>
                <w:rFonts w:ascii="仿宋" w:hAnsi="仿宋" w:eastAsia="仿宋" w:cs="仿宋"/>
                <w:color w:val="000000"/>
                <w:spacing w:val="-9"/>
                <w:sz w:val="16"/>
                <w:szCs w:val="16"/>
              </w:rPr>
              <w:t>中华</w:t>
            </w:r>
          </w:p>
          <w:p>
            <w:pPr>
              <w:autoSpaceDE w:val="0"/>
              <w:autoSpaceDN w:val="0"/>
              <w:spacing w:before="0" w:after="0" w:line="306" w:lineRule="auto"/>
              <w:ind w:left="98" w:right="77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-8"/>
                <w:sz w:val="16"/>
                <w:szCs w:val="16"/>
              </w:rPr>
              <w:t>社会保险法》</w:t>
            </w:r>
            <w:r>
              <w:rPr>
                <w:rFonts w:ascii="仿宋" w:hAnsi="仿宋" w:eastAsia="仿宋" w:cs="仿宋"/>
                <w:color w:val="000000"/>
                <w:spacing w:val="-7"/>
                <w:sz w:val="16"/>
                <w:szCs w:val="16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《人力资源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和社会保障部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＜关于贯彻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落实国务院办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"/>
                <w:sz w:val="16"/>
                <w:szCs w:val="16"/>
              </w:rPr>
              <w:t>厅转发城镇企业职工基</w:t>
            </w:r>
            <w:r>
              <w:rPr>
                <w:rFonts w:ascii="仿宋" w:hAnsi="仿宋" w:eastAsia="仿宋" w:cs="仿宋"/>
                <w:color w:val="000000"/>
                <w:spacing w:val="2"/>
                <w:sz w:val="16"/>
                <w:szCs w:val="16"/>
              </w:rPr>
              <w:t>本养老保险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关系转移接续</w:t>
            </w:r>
            <w:r>
              <w:rPr>
                <w:rFonts w:ascii="仿宋" w:hAnsi="仿宋" w:eastAsia="仿宋" w:cs="仿宋"/>
                <w:color w:val="000000"/>
                <w:spacing w:val="-2"/>
                <w:sz w:val="16"/>
                <w:szCs w:val="16"/>
              </w:rPr>
              <w:t>暂行办法</w:t>
            </w:r>
            <w:r>
              <w:rPr>
                <w:rFonts w:ascii="仿宋" w:hAnsi="仿宋" w:eastAsia="仿宋" w:cs="仿宋"/>
                <w:color w:val="000000"/>
                <w:spacing w:val="-1"/>
                <w:sz w:val="16"/>
                <w:szCs w:val="16"/>
              </w:rPr>
              <w:t>的通知》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工伤保险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故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备案</w:t>
            </w:r>
          </w:p>
        </w:tc>
        <w:tc>
          <w:tcPr>
            <w:tcW w:w="30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9"/>
                <w:sz w:val="18"/>
                <w:szCs w:val="18"/>
              </w:rPr>
              <w:t>、《工伤保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险条例》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工伤保险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用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人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位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9"/>
                <w:sz w:val="18"/>
                <w:szCs w:val="18"/>
              </w:rPr>
              <w:t>、《工伤保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险条例》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1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变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更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伤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登记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协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议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疗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3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13"/>
                <w:sz w:val="18"/>
                <w:szCs w:val="18"/>
              </w:rPr>
              <w:t>的确</w:t>
            </w: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认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协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议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康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复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的确认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具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置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协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议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机构的确认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异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居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就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请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确认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3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异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就医报告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工伤保险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旧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发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申请确认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</w:t>
            </w:r>
            <w:r>
              <w:rPr>
                <w:rFonts w:ascii="仿宋" w:hAnsi="仿宋" w:eastAsia="仿宋" w:cs="仿宋"/>
                <w:color w:val="000000"/>
                <w:sz w:val="16"/>
                <w:szCs w:val="16"/>
              </w:rPr>
              <w:t>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政府信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9"/>
                <w:sz w:val="18"/>
                <w:szCs w:val="18"/>
              </w:rPr>
              <w:t>、《工伤保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险条例》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开事项信息形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成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或变更之日起</w:t>
            </w:r>
          </w:p>
          <w:p>
            <w:pPr>
              <w:autoSpaceDE w:val="0"/>
              <w:autoSpaceDN w:val="0"/>
              <w:spacing w:before="77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诊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转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申请确认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康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申请确认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3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康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复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疗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期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长申请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具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置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更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换申请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具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异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配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置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1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工伤保险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医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疗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（康复）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用申报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9"/>
                <w:sz w:val="18"/>
                <w:szCs w:val="18"/>
              </w:rPr>
              <w:t>、《工伤保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险条例》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住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院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伙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食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07" w:lineRule="auto"/>
              <w:ind w:left="98" w:right="71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统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筹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以外交通、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食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宿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次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性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疗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助金申请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1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器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具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配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置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更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换）费用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申报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322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工伤保险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311" w:lineRule="auto"/>
              <w:ind w:left="98" w:right="71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残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待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遇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申领（一次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性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残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助金、伤残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津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贴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护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理费）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98" w:right="6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《中华人民共和国政府信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息公开条例》、《中华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人民共和国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会保险法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19"/>
                <w:sz w:val="18"/>
                <w:szCs w:val="18"/>
              </w:rPr>
              <w:t>、《工伤保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险条例》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12" w:lineRule="auto"/>
              <w:ind w:left="98" w:right="71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一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次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性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亡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金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含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活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困难，预支50%</w:t>
            </w:r>
            <w:r>
              <w:rPr>
                <w:rFonts w:ascii="仿宋" w:hAnsi="仿宋" w:eastAsia="仿宋" w:cs="仿宋"/>
                <w:color w:val="000000"/>
                <w:spacing w:val="-20"/>
                <w:sz w:val="18"/>
                <w:szCs w:val="18"/>
              </w:rPr>
              <w:t>确认）、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丧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金申领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供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亲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属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金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申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伤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待遇变更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7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7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2"/>
        <w:tblW w:w="0" w:type="auto"/>
        <w:tblInd w:w="4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080"/>
        <w:gridCol w:w="3060"/>
        <w:gridCol w:w="2036"/>
        <w:gridCol w:w="1620"/>
        <w:gridCol w:w="1024"/>
        <w:gridCol w:w="1496"/>
        <w:gridCol w:w="720"/>
        <w:gridCol w:w="720"/>
        <w:gridCol w:w="540"/>
        <w:gridCol w:w="720"/>
        <w:gridCol w:w="720"/>
        <w:gridCol w:w="7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exact"/>
        </w:trPr>
        <w:tc>
          <w:tcPr>
            <w:tcW w:w="54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26" w:after="0" w:line="240" w:lineRule="auto"/>
              <w:ind w:left="15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44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事项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1" w:right="0" w:firstLine="0"/>
            </w:pP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容（要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）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依据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5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时限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2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公开主</w:t>
            </w:r>
          </w:p>
          <w:p>
            <w:pPr>
              <w:autoSpaceDE w:val="0"/>
              <w:autoSpaceDN w:val="0"/>
              <w:spacing w:before="26" w:after="0" w:line="240" w:lineRule="auto"/>
              <w:ind w:left="393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体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518" w:right="197" w:hanging="331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渠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道</w:t>
            </w: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和</w:t>
            </w: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对象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179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方式</w:t>
            </w:r>
          </w:p>
        </w:tc>
        <w:tc>
          <w:tcPr>
            <w:tcW w:w="145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9" w:after="0" w:line="240" w:lineRule="auto"/>
              <w:ind w:left="270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开</w:t>
            </w: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30" w:right="138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事项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二级事</w:t>
            </w:r>
          </w:p>
          <w:p>
            <w:pPr>
              <w:autoSpaceDE w:val="0"/>
              <w:autoSpaceDN w:val="0"/>
              <w:spacing w:before="26" w:after="0" w:line="240" w:lineRule="auto"/>
              <w:ind w:left="42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全社</w:t>
            </w:r>
          </w:p>
          <w:p>
            <w:pPr>
              <w:autoSpaceDE w:val="0"/>
              <w:autoSpaceDN w:val="0"/>
              <w:spacing w:before="26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群众</w:t>
            </w:r>
          </w:p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26" w:after="0" w:line="240" w:lineRule="auto"/>
              <w:ind w:left="150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动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24" w:after="0" w:line="261" w:lineRule="auto"/>
              <w:ind w:left="129" w:right="139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请公</w:t>
            </w:r>
          </w:p>
          <w:p>
            <w:pPr>
              <w:autoSpaceDE w:val="0"/>
              <w:autoSpaceDN w:val="0"/>
              <w:spacing w:before="2" w:after="0" w:line="240" w:lineRule="auto"/>
              <w:ind w:left="239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开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9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县级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61" w:lineRule="auto"/>
              <w:ind w:left="129" w:right="153" w:firstLine="0"/>
            </w:pPr>
            <w:r>
              <w:rPr>
                <w:rFonts w:ascii="黑体" w:hAnsi="黑体" w:eastAsia="黑体" w:cs="黑体"/>
                <w:color w:val="000000"/>
                <w:spacing w:val="-9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失业保险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7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失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险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金申领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10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信息公开条例》、《中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华人民共和国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会保险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法》、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失业保险条例》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2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丧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葬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金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抚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恤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金申领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职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培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训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补贴申领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职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介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绍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补贴申领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5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代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缴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基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本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疗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费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70" w:right="179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失业保险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服务</w:t>
            </w:r>
          </w:p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价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格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临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时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补贴申领</w:t>
            </w:r>
          </w:p>
        </w:tc>
        <w:tc>
          <w:tcPr>
            <w:tcW w:w="306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料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果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依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及地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、咨询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询途径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诉渠道</w:t>
            </w:r>
          </w:p>
        </w:tc>
        <w:tc>
          <w:tcPr>
            <w:tcW w:w="203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98" w:right="106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《中华人民共和国政府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信息公开条例》、《中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华人民共和国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会保险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法》、</w:t>
            </w:r>
            <w:r>
              <w:rPr>
                <w:rFonts w:ascii="仿宋" w:hAnsi="仿宋" w:eastAsia="仿宋" w:cs="仿宋"/>
                <w:color w:val="000000"/>
                <w:spacing w:val="-18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17"/>
                <w:sz w:val="18"/>
                <w:szCs w:val="18"/>
              </w:rPr>
              <w:t>失业保险条例》</w:t>
            </w:r>
          </w:p>
        </w:tc>
        <w:tc>
          <w:tcPr>
            <w:tcW w:w="162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开事项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息形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成或变更之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日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起</w:t>
            </w:r>
          </w:p>
          <w:p>
            <w:pPr>
              <w:autoSpaceDE w:val="0"/>
              <w:autoSpaceDN w:val="0"/>
              <w:spacing w:before="0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</w:t>
            </w:r>
            <w:r>
              <w:rPr>
                <w:rFonts w:ascii="仿宋" w:hAnsi="仿宋" w:eastAsia="仿宋" w:cs="仿宋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9"/>
                <w:sz w:val="18"/>
                <w:szCs w:val="18"/>
              </w:rPr>
              <w:t>个工作日内公</w:t>
            </w: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开</w:t>
            </w:r>
          </w:p>
        </w:tc>
        <w:tc>
          <w:tcPr>
            <w:tcW w:w="102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7"/>
                <w:sz w:val="18"/>
                <w:szCs w:val="18"/>
                <w:lang w:eastAsia="zh-CN"/>
              </w:rPr>
              <w:t>人力资源和社会保障部门</w:t>
            </w:r>
          </w:p>
        </w:tc>
        <w:tc>
          <w:tcPr>
            <w:tcW w:w="149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府网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站</w:t>
            </w:r>
          </w:p>
          <w:p>
            <w:pPr>
              <w:autoSpaceDE w:val="0"/>
              <w:autoSpaceDN w:val="0"/>
              <w:spacing w:before="78" w:after="0" w:line="320" w:lineRule="auto"/>
              <w:ind w:left="98" w:right="108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■政务服务中心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■基层公共服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平台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9" w:after="0" w:line="303" w:lineRule="auto"/>
              <w:ind w:left="98" w:right="107" w:firstLine="0"/>
            </w:pP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失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险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系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6"/>
                <w:sz w:val="18"/>
                <w:szCs w:val="18"/>
              </w:rPr>
              <w:t>转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7"/>
                <w:sz w:val="18"/>
                <w:szCs w:val="18"/>
              </w:rPr>
              <w:t>移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接续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稳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岗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补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贴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exact"/>
        </w:trPr>
        <w:tc>
          <w:tcPr>
            <w:tcW w:w="5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75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6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技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能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提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25"/>
                <w:sz w:val="18"/>
                <w:szCs w:val="18"/>
              </w:rPr>
              <w:t>升</w:t>
            </w:r>
          </w:p>
          <w:p>
            <w:pPr>
              <w:autoSpaceDE w:val="0"/>
              <w:autoSpaceDN w:val="0"/>
              <w:spacing w:before="78" w:after="0" w:line="240" w:lineRule="auto"/>
              <w:ind w:left="98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补贴申领</w:t>
            </w:r>
          </w:p>
        </w:tc>
        <w:tc>
          <w:tcPr>
            <w:tcW w:w="306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03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62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2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9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7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仿宋" w:hAnsi="仿宋" w:eastAsia="仿宋" w:cs="仿宋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84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55AE3"/>
    <w:rsid w:val="0B1271CD"/>
    <w:rsid w:val="0C343914"/>
    <w:rsid w:val="20615D09"/>
    <w:rsid w:val="26037524"/>
    <w:rsid w:val="26410D05"/>
    <w:rsid w:val="2E556C6E"/>
    <w:rsid w:val="49232853"/>
    <w:rsid w:val="49EA6BFF"/>
    <w:rsid w:val="4E411F2B"/>
    <w:rsid w:val="50977B9D"/>
    <w:rsid w:val="594F34E1"/>
    <w:rsid w:val="5B430ABA"/>
    <w:rsid w:val="75A5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2023-05-23T07:20:00Z</dcterms:created>
  <dc:creator>lkkk</dc:creator>
  <cp:lastModifiedBy>lkkk</cp:lastModifiedBy>
  <dcterms:modified xsi:type="dcterms:W3CDTF">2023-10-24T01:07:33Z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