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0" w:after="0" w:line="240" w:lineRule="auto"/>
        <w:ind w:left="4009" w:right="0" w:firstLine="0"/>
      </w:pPr>
      <w:r>
        <w:rPr>
          <w:rFonts w:hint="eastAsia" w:ascii="宋体" w:hAnsi="宋体" w:eastAsia="宋体" w:cs="宋体"/>
          <w:color w:val="000000"/>
          <w:sz w:val="43"/>
          <w:szCs w:val="43"/>
          <w:lang w:eastAsia="zh-CN"/>
        </w:rPr>
        <w:t>舞钢市</w:t>
      </w:r>
      <w:r>
        <w:rPr>
          <w:rFonts w:ascii="宋体" w:hAnsi="宋体" w:eastAsia="宋体" w:cs="宋体"/>
          <w:color w:val="000000"/>
          <w:sz w:val="43"/>
          <w:szCs w:val="43"/>
        </w:rPr>
        <w:t>义</w:t>
      </w:r>
      <w:r>
        <w:rPr>
          <w:rFonts w:ascii="宋体" w:hAnsi="宋体" w:eastAsia="宋体" w:cs="宋体"/>
          <w:color w:val="000000"/>
          <w:spacing w:val="1"/>
          <w:sz w:val="43"/>
          <w:szCs w:val="43"/>
        </w:rPr>
        <w:t>务</w:t>
      </w:r>
      <w:r>
        <w:rPr>
          <w:rFonts w:ascii="宋体" w:hAnsi="宋体" w:eastAsia="宋体" w:cs="宋体"/>
          <w:color w:val="000000"/>
          <w:sz w:val="43"/>
          <w:szCs w:val="43"/>
        </w:rPr>
        <w:t>教育领域</w:t>
      </w:r>
      <w:r>
        <w:rPr>
          <w:rFonts w:ascii="宋体" w:hAnsi="宋体" w:eastAsia="宋体" w:cs="宋体"/>
          <w:color w:val="000000"/>
          <w:spacing w:val="1"/>
          <w:sz w:val="43"/>
          <w:szCs w:val="43"/>
        </w:rPr>
        <w:t>基</w:t>
      </w:r>
      <w:r>
        <w:rPr>
          <w:rFonts w:ascii="宋体" w:hAnsi="宋体" w:eastAsia="宋体" w:cs="宋体"/>
          <w:color w:val="000000"/>
          <w:sz w:val="43"/>
          <w:szCs w:val="43"/>
        </w:rPr>
        <w:t>层政务</w:t>
      </w:r>
      <w:r>
        <w:rPr>
          <w:rFonts w:ascii="宋体" w:hAnsi="宋体" w:eastAsia="宋体" w:cs="宋体"/>
          <w:color w:val="000000"/>
          <w:spacing w:val="1"/>
          <w:sz w:val="43"/>
          <w:szCs w:val="43"/>
        </w:rPr>
        <w:t>公</w:t>
      </w:r>
      <w:r>
        <w:rPr>
          <w:rFonts w:ascii="宋体" w:hAnsi="宋体" w:eastAsia="宋体" w:cs="宋体"/>
          <w:color w:val="000000"/>
          <w:sz w:val="43"/>
          <w:szCs w:val="43"/>
        </w:rPr>
        <w:t>开标准目</w:t>
      </w:r>
      <w:r>
        <w:rPr>
          <w:rFonts w:ascii="宋体" w:hAnsi="宋体" w:eastAsia="宋体" w:cs="宋体"/>
          <w:color w:val="000000"/>
          <w:spacing w:val="1"/>
          <w:sz w:val="43"/>
          <w:szCs w:val="43"/>
        </w:rPr>
        <w:t>录</w:t>
      </w: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8" w:lineRule="exact"/>
        <w:ind w:left="0" w:right="0"/>
      </w:pPr>
    </w:p>
    <w:tbl>
      <w:tblPr>
        <w:tblStyle w:val="2"/>
        <w:tblW w:w="0" w:type="auto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806"/>
        <w:gridCol w:w="794"/>
        <w:gridCol w:w="3482"/>
        <w:gridCol w:w="2856"/>
        <w:gridCol w:w="1053"/>
        <w:gridCol w:w="1161"/>
        <w:gridCol w:w="1324"/>
        <w:gridCol w:w="506"/>
        <w:gridCol w:w="422"/>
        <w:gridCol w:w="436"/>
        <w:gridCol w:w="576"/>
        <w:gridCol w:w="343"/>
        <w:gridCol w:w="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号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公开事项</w:t>
            </w:r>
          </w:p>
        </w:tc>
        <w:tc>
          <w:tcPr>
            <w:tcW w:w="34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1293" w:right="129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公开内容（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要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素）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公开依据</w:t>
            </w:r>
          </w:p>
        </w:tc>
        <w:tc>
          <w:tcPr>
            <w:tcW w:w="10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297" w:right="304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1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349" w:right="36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主体</w:t>
            </w:r>
          </w:p>
        </w:tc>
        <w:tc>
          <w:tcPr>
            <w:tcW w:w="13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431" w:right="120" w:hanging="328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道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</w:tc>
        <w:tc>
          <w:tcPr>
            <w:tcW w:w="9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对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象</w:t>
            </w: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公开方式</w:t>
            </w:r>
          </w:p>
        </w:tc>
        <w:tc>
          <w:tcPr>
            <w:tcW w:w="8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层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4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一</w:t>
            </w: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</w:t>
            </w: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项</w:t>
            </w:r>
          </w:p>
        </w:tc>
        <w:tc>
          <w:tcPr>
            <w:tcW w:w="34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40" w:lineRule="auto"/>
              <w:ind w:left="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32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特</w:t>
            </w: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定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主动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color w:val="000000"/>
                <w:spacing w:val="-18"/>
                <w:sz w:val="18"/>
                <w:szCs w:val="18"/>
              </w:rPr>
              <w:t>申</w:t>
            </w: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请</w:t>
            </w: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6"/>
                <w:sz w:val="18"/>
                <w:szCs w:val="18"/>
              </w:rPr>
              <w:t>县级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before="0" w:after="0" w:line="17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2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1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9" w:lineRule="auto"/>
              <w:ind w:left="213" w:right="221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政策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18"/>
                <w:szCs w:val="18"/>
              </w:rPr>
              <w:t>文件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法律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19" w:right="9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5"/>
                <w:szCs w:val="15"/>
              </w:rPr>
              <w:t>中华人民共和国教育法》、《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中华人民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5"/>
                <w:szCs w:val="15"/>
              </w:rPr>
              <w:t>共和国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义务教育法》、《中华人民共和国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5"/>
                <w:szCs w:val="15"/>
              </w:rPr>
              <w:t>民办教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育促进法》、《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5"/>
                <w:szCs w:val="15"/>
              </w:rPr>
              <w:t>中华人民共和国教师法》、《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5"/>
                <w:szCs w:val="15"/>
              </w:rPr>
              <w:t>中华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人民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共和国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国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家通用语言文字法》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32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公开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条例》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24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right="54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规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范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性文</w:t>
            </w:r>
          </w:p>
          <w:p>
            <w:pPr>
              <w:autoSpaceDE w:val="0"/>
              <w:autoSpaceDN w:val="0"/>
              <w:spacing w:before="2" w:after="0" w:line="240" w:lineRule="auto"/>
              <w:ind w:left="29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件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部门和地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方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政府规章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各类教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政策文件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508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政府信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息公开条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例》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24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right="54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2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概况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39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5"/>
                <w:szCs w:val="15"/>
              </w:rPr>
              <w:t>教育事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5"/>
                <w:szCs w:val="15"/>
              </w:rPr>
              <w:t>业发展主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5"/>
                <w:szCs w:val="15"/>
              </w:rPr>
              <w:t>要</w:t>
            </w:r>
          </w:p>
          <w:p>
            <w:pPr>
              <w:autoSpaceDE w:val="0"/>
              <w:autoSpaceDN w:val="0"/>
              <w:spacing w:before="4" w:after="0" w:line="240" w:lineRule="auto"/>
              <w:ind w:left="20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情况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教育事业发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展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主要情况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统计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法》、</w:t>
            </w:r>
          </w:p>
          <w:p>
            <w:pPr>
              <w:autoSpaceDE w:val="0"/>
              <w:autoSpaceDN w:val="0"/>
              <w:spacing w:before="0" w:after="0" w:line="245" w:lineRule="auto"/>
              <w:ind w:left="21" w:right="319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政府信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息公开条例》、《教育统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计管理规定》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19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right="54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教育统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计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数据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8" w:right="64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学校数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据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、在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生数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据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、教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数据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办学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数据、县级汇总数据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之日起20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right="54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39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义务教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育学校名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录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6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学校名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称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、学校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址、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办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学层次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办学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类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型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办公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话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32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开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条例》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5" w:after="0" w:line="240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3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213" w:right="46" w:hanging="178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民办学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7" w:lineRule="exact"/>
              <w:ind w:left="0" w:right="0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39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5"/>
                <w:szCs w:val="15"/>
              </w:rPr>
              <w:t>民办学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5"/>
                <w:szCs w:val="15"/>
              </w:rPr>
              <w:t>校办学基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5"/>
                <w:szCs w:val="15"/>
              </w:rPr>
              <w:t>本</w:t>
            </w:r>
          </w:p>
          <w:p>
            <w:pPr>
              <w:autoSpaceDE w:val="0"/>
              <w:autoSpaceDN w:val="0"/>
              <w:spacing w:before="4" w:after="0" w:line="240" w:lineRule="auto"/>
              <w:ind w:left="208" w:right="0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信息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9" w:lineRule="auto"/>
              <w:ind w:left="19" w:right="64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学校名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称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、办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许可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、办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规模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方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式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313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11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办教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育促进法》《中华人民共和国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府信息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公开条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例》《国务院关于鼓励社会力量兴办教育促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进民办教育健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康发展的若干意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见》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" w:after="0" w:line="235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9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30" w:lineRule="auto"/>
              <w:ind w:left="31" w:right="35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5"/>
                <w:szCs w:val="15"/>
              </w:rPr>
              <w:t>民办学校设立、变更、终止等事项行政审批、备案信息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法律依据、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办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理流程、审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批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结果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30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日常监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管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信息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8" w:right="6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年检指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标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、年检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程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序、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检结果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行政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罚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信息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6" w:lineRule="exact"/>
              <w:ind w:left="0" w:right="0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2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65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806"/>
        <w:gridCol w:w="794"/>
        <w:gridCol w:w="3482"/>
        <w:gridCol w:w="2856"/>
        <w:gridCol w:w="1053"/>
        <w:gridCol w:w="1161"/>
        <w:gridCol w:w="1324"/>
        <w:gridCol w:w="506"/>
        <w:gridCol w:w="422"/>
        <w:gridCol w:w="436"/>
        <w:gridCol w:w="576"/>
        <w:gridCol w:w="343"/>
        <w:gridCol w:w="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号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公开事项</w:t>
            </w:r>
          </w:p>
        </w:tc>
        <w:tc>
          <w:tcPr>
            <w:tcW w:w="34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1293" w:right="129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公开内容（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要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素）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公开依据</w:t>
            </w:r>
          </w:p>
        </w:tc>
        <w:tc>
          <w:tcPr>
            <w:tcW w:w="10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297" w:right="304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1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349" w:right="36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主体</w:t>
            </w:r>
          </w:p>
        </w:tc>
        <w:tc>
          <w:tcPr>
            <w:tcW w:w="13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431" w:right="120" w:hanging="328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道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</w:tc>
        <w:tc>
          <w:tcPr>
            <w:tcW w:w="9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对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象</w:t>
            </w: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公开方式</w:t>
            </w:r>
          </w:p>
        </w:tc>
        <w:tc>
          <w:tcPr>
            <w:tcW w:w="8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层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4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一</w:t>
            </w: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</w:t>
            </w: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项</w:t>
            </w:r>
          </w:p>
        </w:tc>
        <w:tc>
          <w:tcPr>
            <w:tcW w:w="34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32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特</w:t>
            </w: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定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主动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color w:val="000000"/>
                <w:spacing w:val="-18"/>
                <w:sz w:val="18"/>
                <w:szCs w:val="18"/>
              </w:rPr>
              <w:t>申</w:t>
            </w: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请</w:t>
            </w: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6"/>
                <w:sz w:val="18"/>
                <w:szCs w:val="18"/>
              </w:rPr>
              <w:t>县级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before="0" w:after="0" w:line="17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2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信息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信息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74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财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务管理及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监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督办法、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度经费预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决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算信息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收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费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目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收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费标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准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156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《中华人民共和国政府信息公开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18"/>
                <w:szCs w:val="18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例》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after="0" w:line="221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之日起20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5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管理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介绍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8" w:right="6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办学性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、办学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点、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办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学规模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办学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联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系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方式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等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21" w:right="149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《中华人民共和国政府信息公开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18"/>
                <w:szCs w:val="18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例》《教育部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关于进一步做好小学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升入初中免试就近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入学工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作的实施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意见》《教育部关于推进中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小学信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息公开工作的意见》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19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政策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各校招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实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施方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案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；随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子女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学办</w:t>
            </w:r>
          </w:p>
          <w:p>
            <w:pPr>
              <w:autoSpaceDE w:val="0"/>
              <w:autoSpaceDN w:val="0"/>
              <w:spacing w:before="3" w:after="0" w:line="240" w:lineRule="auto"/>
              <w:ind w:left="18" w:right="64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法；部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适龄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儿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童或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少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年延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缓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入学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休学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特殊需求的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策解读等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6" w:after="0" w:line="240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6" w:after="0" w:line="240" w:lineRule="auto"/>
              <w:ind w:left="18" w:right="131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府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站■社区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企事业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村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示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栏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（电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子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屏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）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5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管理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计划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校本年度招生计划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3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6" w:lineRule="auto"/>
              <w:ind w:left="21" w:right="14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政府信息公开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18"/>
                <w:szCs w:val="18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例》、《教育部关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于进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步做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好小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学升入初中免试就近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入学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工作的实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施意见》、《教育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部关于推进中小学信息公开工作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的意见》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5" w:after="0" w:line="242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18" w:right="131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府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站■社区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企事业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村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示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栏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（电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子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屏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）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范围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范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围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划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详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情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况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15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2" w:after="0" w:line="239" w:lineRule="auto"/>
              <w:ind w:left="18" w:right="41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开查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阅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点</w:t>
            </w: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务服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中心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结果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校本年度招生结果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19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6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管理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管理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6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域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内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义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阶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段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休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复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学相关政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策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及所需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材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料和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办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理流程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适龄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儿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童延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缓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入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所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需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材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料及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办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程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学籍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明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毕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结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业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遗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失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办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明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确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认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5" w:lineRule="auto"/>
              <w:ind w:right="163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8"/>
                <w:szCs w:val="18"/>
              </w:rPr>
              <w:t>义务教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育法》、《中华人民共和国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11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18"/>
                <w:szCs w:val="18"/>
              </w:rPr>
              <w:t>府信息公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开条例》、《中小学生学籍管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理办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18"/>
                <w:szCs w:val="18"/>
              </w:rPr>
              <w:t>法》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5" w:lineRule="exact"/>
              <w:ind w:left="0" w:right="0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40" w:lineRule="auto"/>
              <w:ind w:right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3" w:after="0" w:line="240" w:lineRule="auto"/>
              <w:ind w:right="45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■其他：中小学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管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理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系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统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教育</w:t>
            </w:r>
          </w:p>
          <w:p>
            <w:pPr>
              <w:autoSpaceDE w:val="0"/>
              <w:autoSpaceDN w:val="0"/>
              <w:spacing w:before="3" w:after="0" w:line="239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学生资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助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政策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统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城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乡义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教育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两免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补”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策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9" w:lineRule="auto"/>
              <w:ind w:left="21" w:right="151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5"/>
                <w:szCs w:val="15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府信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息公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开条例》、《国务院关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于进一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步完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善城乡义务教育经费保障机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制的通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知》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" w:after="0" w:line="235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60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  <w:lang w:val="en-US"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" w:after="0" w:line="236" w:lineRule="auto"/>
              <w:ind w:left="18" w:right="131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府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站■社区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企事业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村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示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栏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（电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子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屏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）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9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9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学生评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优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奖励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9" w:lineRule="auto"/>
              <w:ind w:left="19" w:right="61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好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优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秀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干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选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标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准；评比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方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法；表彰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名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单等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5" w:lineRule="auto"/>
              <w:ind w:left="21" w:right="156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政政府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信息公开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条例》，当地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省市县表彰文件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9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18" w:right="131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府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站■社区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企事业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村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示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栏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（电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子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屏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）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57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65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806"/>
        <w:gridCol w:w="794"/>
        <w:gridCol w:w="3482"/>
        <w:gridCol w:w="2856"/>
        <w:gridCol w:w="1053"/>
        <w:gridCol w:w="1161"/>
        <w:gridCol w:w="1324"/>
        <w:gridCol w:w="506"/>
        <w:gridCol w:w="422"/>
        <w:gridCol w:w="436"/>
        <w:gridCol w:w="576"/>
        <w:gridCol w:w="343"/>
        <w:gridCol w:w="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号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公开事项</w:t>
            </w:r>
          </w:p>
        </w:tc>
        <w:tc>
          <w:tcPr>
            <w:tcW w:w="34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1293" w:right="129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公开内容（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要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素）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公开依据</w:t>
            </w:r>
          </w:p>
        </w:tc>
        <w:tc>
          <w:tcPr>
            <w:tcW w:w="10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297" w:right="304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1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349" w:right="36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主体</w:t>
            </w:r>
          </w:p>
        </w:tc>
        <w:tc>
          <w:tcPr>
            <w:tcW w:w="13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431" w:right="120" w:hanging="328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道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</w:tc>
        <w:tc>
          <w:tcPr>
            <w:tcW w:w="9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对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象</w:t>
            </w: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公开方式</w:t>
            </w:r>
          </w:p>
        </w:tc>
        <w:tc>
          <w:tcPr>
            <w:tcW w:w="8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层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4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一</w:t>
            </w: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</w:t>
            </w: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项</w:t>
            </w:r>
          </w:p>
        </w:tc>
        <w:tc>
          <w:tcPr>
            <w:tcW w:w="34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32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特</w:t>
            </w: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定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主动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color w:val="000000"/>
                <w:spacing w:val="-18"/>
                <w:sz w:val="18"/>
                <w:szCs w:val="18"/>
              </w:rPr>
              <w:t>申</w:t>
            </w: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请</w:t>
            </w: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6"/>
                <w:sz w:val="18"/>
                <w:szCs w:val="18"/>
              </w:rPr>
              <w:t>县级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before="0" w:after="0" w:line="17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2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exact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生管理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优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待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政策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6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军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人子女参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中考优待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确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认办理的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材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料</w:t>
            </w:r>
            <w:r>
              <w:rPr>
                <w:rFonts w:hint="eastAsia" w:ascii="仿宋" w:hAnsi="仿宋" w:eastAsia="仿宋" w:cs="仿宋"/>
                <w:spacing w:val="-52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、流程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和政策要求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少数民族考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中考加分确认办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材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料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程和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策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求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归侨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归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侨子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女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、华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子女和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港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澳台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考生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考加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确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认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安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英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烈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和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因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牺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伤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残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安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子女教育优待细则；综合性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消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防救援队伍人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员及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其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子女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优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待细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则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0" w:after="0" w:line="246" w:lineRule="auto"/>
              <w:ind w:left="21" w:right="152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政政府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信息公开条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例》、《军人子女教育优待办法》、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《国务院办公厅关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5"/>
                <w:szCs w:val="15"/>
              </w:rPr>
              <w:t>于严格执行党和国家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民族政策有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关问题的通知》、《归侨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侨眷权益保护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法》、《教育部、国务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院台湾事务办公室关于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5"/>
                <w:szCs w:val="15"/>
              </w:rPr>
              <w:t>进一步做好台湾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同胞子女在大陆中小学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5"/>
                <w:szCs w:val="15"/>
              </w:rPr>
              <w:t>和幼儿园就读工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作的若干意见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》等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3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21" w:right="12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7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管理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3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培训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3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教师培训政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策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文件、培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训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项目组织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实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施通知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48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8"/>
                <w:szCs w:val="18"/>
              </w:rPr>
              <w:t>教育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法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》、《中华人民共和国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8"/>
                <w:szCs w:val="18"/>
              </w:rPr>
              <w:t>教师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法》、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《中小学教师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继续教育规定》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12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3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3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3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1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教师资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格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认定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40" w:lineRule="auto"/>
              <w:ind w:right="6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格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认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定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申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请材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料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参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加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体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检时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间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医疗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名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体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检合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格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标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准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认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定结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果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咨询方式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监督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举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报方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式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、常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问题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等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2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中华人民共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和国教师法》、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323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《中华人民共和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国政政府信息公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开条例》、《教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师资格条例》及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实施办法、《教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育部关于印发〈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教师资格证书管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理规定〉的通知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6" w:after="0" w:line="242" w:lineRule="auto"/>
              <w:ind w:right="12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9" w:lineRule="auto"/>
              <w:ind w:left="18" w:right="64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中小学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幼儿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园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教师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格证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补发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换发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策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及流程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" w:after="0" w:line="237" w:lineRule="auto"/>
              <w:ind w:right="12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9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exact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管理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8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教师公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开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招聘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教师招聘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划和公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告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、拟聘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人员名单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示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45" w:lineRule="auto"/>
              <w:ind w:right="14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信息公开条例》、《事业单位公开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招聘人员暂行规定》、《关于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8"/>
                <w:szCs w:val="18"/>
              </w:rPr>
              <w:t>进一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步规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范事业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单位公开招聘工作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通知》、《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力资源社会保障部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18"/>
                <w:szCs w:val="18"/>
              </w:rPr>
              <w:t>关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于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事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业单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位公开招聘岗位条件设置有</w:t>
            </w:r>
            <w:r>
              <w:rPr>
                <w:rFonts w:hint="eastAsia" w:ascii="仿宋" w:hAnsi="仿宋" w:eastAsia="仿宋" w:cs="仿宋"/>
                <w:color w:val="000000"/>
                <w:spacing w:val="11"/>
                <w:sz w:val="18"/>
                <w:szCs w:val="18"/>
              </w:rPr>
              <w:t>关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问题的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通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知》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12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8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7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28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65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806"/>
        <w:gridCol w:w="794"/>
        <w:gridCol w:w="3482"/>
        <w:gridCol w:w="2856"/>
        <w:gridCol w:w="1053"/>
        <w:gridCol w:w="1161"/>
        <w:gridCol w:w="1324"/>
        <w:gridCol w:w="506"/>
        <w:gridCol w:w="422"/>
        <w:gridCol w:w="436"/>
        <w:gridCol w:w="576"/>
        <w:gridCol w:w="343"/>
        <w:gridCol w:w="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号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公开事项</w:t>
            </w:r>
          </w:p>
        </w:tc>
        <w:tc>
          <w:tcPr>
            <w:tcW w:w="34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1293" w:right="129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公开内容（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要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素）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公开依据</w:t>
            </w:r>
          </w:p>
        </w:tc>
        <w:tc>
          <w:tcPr>
            <w:tcW w:w="10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297" w:right="304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1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349" w:right="36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主体</w:t>
            </w:r>
          </w:p>
        </w:tc>
        <w:tc>
          <w:tcPr>
            <w:tcW w:w="13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431" w:right="120" w:hanging="328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道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</w:tc>
        <w:tc>
          <w:tcPr>
            <w:tcW w:w="9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对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象</w:t>
            </w: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公开方式</w:t>
            </w:r>
          </w:p>
        </w:tc>
        <w:tc>
          <w:tcPr>
            <w:tcW w:w="8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层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4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一</w:t>
            </w: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</w:t>
            </w: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项</w:t>
            </w:r>
          </w:p>
        </w:tc>
        <w:tc>
          <w:tcPr>
            <w:tcW w:w="34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32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特</w:t>
            </w: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定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主动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color w:val="000000"/>
                <w:spacing w:val="-18"/>
                <w:sz w:val="18"/>
                <w:szCs w:val="18"/>
              </w:rPr>
              <w:t>申</w:t>
            </w: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请</w:t>
            </w: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6"/>
                <w:sz w:val="18"/>
                <w:szCs w:val="18"/>
              </w:rPr>
              <w:t>县级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before="0" w:after="0" w:line="17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2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1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7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1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管理</w:t>
            </w:r>
          </w:p>
        </w:tc>
        <w:tc>
          <w:tcPr>
            <w:tcW w:w="7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8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214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教师行为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18"/>
                <w:szCs w:val="18"/>
              </w:rPr>
              <w:t>规范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师职业行为准则及违规处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理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办法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195" w:lineRule="auto"/>
              <w:ind w:left="21" w:right="14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华人民共和国政府信息公开条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例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》、《新时代高校教师职业行为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项准则》、《新时代中小学教师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职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业行为十项准则》、《新时代幼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儿园教师职业行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为十项准则》、</w:t>
            </w:r>
          </w:p>
          <w:p>
            <w:pPr>
              <w:autoSpaceDE w:val="0"/>
              <w:autoSpaceDN w:val="0"/>
              <w:spacing w:before="0" w:after="0" w:line="193" w:lineRule="auto"/>
              <w:ind w:left="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《中小学教师违反职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业道德行为处</w:t>
            </w:r>
          </w:p>
          <w:p>
            <w:pPr>
              <w:autoSpaceDE w:val="0"/>
              <w:autoSpaceDN w:val="0"/>
              <w:spacing w:before="0" w:after="0" w:line="190" w:lineRule="auto"/>
              <w:ind w:left="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理办法（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2018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修订）》、《幼</w:t>
            </w:r>
          </w:p>
          <w:p>
            <w:pPr>
              <w:autoSpaceDE w:val="0"/>
              <w:autoSpaceDN w:val="0"/>
              <w:spacing w:before="0" w:after="0" w:line="191" w:lineRule="auto"/>
              <w:ind w:left="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儿园教师违反职业道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德行为处理办</w:t>
            </w:r>
          </w:p>
          <w:p>
            <w:pPr>
              <w:autoSpaceDE w:val="0"/>
              <w:autoSpaceDN w:val="0"/>
              <w:spacing w:before="0" w:after="0" w:line="249" w:lineRule="auto"/>
              <w:ind w:left="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法》等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12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6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6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8" w:right="93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对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教师有严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重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违反教师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职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业行为准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则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的行政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处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罚信息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30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7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管理</w:t>
            </w:r>
          </w:p>
        </w:tc>
        <w:tc>
          <w:tcPr>
            <w:tcW w:w="7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教师评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优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评先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优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秀教师的表彰、奖励等行政奖励信息公示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9" w:lineRule="auto"/>
              <w:ind w:left="21" w:right="72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5"/>
                <w:szCs w:val="15"/>
              </w:rPr>
              <w:t>教师法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》、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5"/>
                <w:szCs w:val="15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5"/>
                <w:szCs w:val="15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5"/>
                <w:szCs w:val="15"/>
              </w:rPr>
              <w:t>共中央</w:t>
            </w:r>
            <w:r>
              <w:rPr>
                <w:rFonts w:hint="eastAsia" w:ascii="仿宋" w:hAnsi="仿宋" w:eastAsia="仿宋" w:cs="仿宋"/>
                <w:spacing w:val="16"/>
                <w:sz w:val="15"/>
                <w:szCs w:val="15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5"/>
                <w:szCs w:val="15"/>
              </w:rPr>
              <w:t>国务院关于全面深化新时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5"/>
                <w:szCs w:val="15"/>
              </w:rPr>
              <w:t>代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教师队伍建设改革的意见》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19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8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任教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乡村教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以上教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申请荣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誉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证书相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关政策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40" w:lineRule="auto"/>
              <w:ind w:right="144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中华人民共和国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政府信息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公开条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例》、《关于做好乡村学校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从教30年教师荣誉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证书颁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发工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作的通知》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5" w:after="0" w:line="240" w:lineRule="auto"/>
              <w:ind w:left="21" w:right="127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5"/>
                <w:szCs w:val="15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教师职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称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评审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74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审政策、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审通知、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校拟推荐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选名单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、评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结果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最终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结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果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40" w:lineRule="auto"/>
              <w:ind w:right="151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信息公开条例》、《人力资源社</w:t>
            </w:r>
            <w:r>
              <w:rPr>
                <w:rFonts w:hint="eastAsia" w:ascii="仿宋" w:hAnsi="仿宋" w:eastAsia="仿宋" w:cs="仿宋"/>
                <w:color w:val="000000"/>
                <w:spacing w:val="11"/>
                <w:sz w:val="18"/>
                <w:szCs w:val="18"/>
              </w:rPr>
              <w:t>会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保障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部教育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部关于印发深化中小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学教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职称制度改革的指导意见的通知》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21" w:right="0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</w:rPr>
              <w:t>信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息形成</w:t>
            </w:r>
          </w:p>
          <w:p>
            <w:pPr>
              <w:autoSpaceDE w:val="0"/>
              <w:autoSpaceDN w:val="0"/>
              <w:spacing w:before="2" w:after="0" w:line="218" w:lineRule="auto"/>
              <w:ind w:left="21" w:right="35" w:firstLine="0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（变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5"/>
                <w:szCs w:val="15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5"/>
                <w:szCs w:val="15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5"/>
                <w:szCs w:val="15"/>
              </w:rPr>
              <w:t>工作日内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5"/>
                <w:szCs w:val="15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5"/>
                <w:szCs w:val="15"/>
              </w:rPr>
              <w:t>示时间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少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于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5"/>
                <w:szCs w:val="15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5"/>
                <w:szCs w:val="15"/>
              </w:rPr>
              <w:t>个工作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5"/>
                <w:szCs w:val="15"/>
              </w:rPr>
              <w:t>日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60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市教体局</w:t>
            </w:r>
            <w:bookmarkStart w:id="0" w:name="_GoBack"/>
            <w:bookmarkEnd w:id="0"/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4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教师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exact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管理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0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特岗教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招聘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8" w:right="6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岗位设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置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策、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件、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程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序等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特岗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师招聘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文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件及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聘公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告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；初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结果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笔试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绩；资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格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复审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结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果；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参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加面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试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人员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面试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绩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进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考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察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员名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聘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用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人员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名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最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终聘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用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结果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2" w:lineRule="auto"/>
              <w:ind w:left="21" w:right="323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《中华人民共和国政府信息公</w:t>
            </w:r>
            <w:r>
              <w:rPr>
                <w:rFonts w:hint="eastAsia" w:ascii="仿宋" w:hAnsi="仿宋" w:eastAsia="仿宋" w:cs="仿宋"/>
                <w:color w:val="000000"/>
                <w:spacing w:val="17"/>
                <w:sz w:val="18"/>
                <w:szCs w:val="18"/>
              </w:rPr>
              <w:t>开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条例》、《教育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部财政部人事部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中央编办关于实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施农村义务教育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阶段学校教师特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设岗位计划的通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知》、《教育部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财政部人力资源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社会保障部中央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编办关于继续组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织实施“</w:t>
            </w:r>
            <w:r>
              <w:rPr>
                <w:rFonts w:hint="eastAsia" w:ascii="仿宋" w:hAnsi="仿宋" w:eastAsia="仿宋" w:cs="仿宋"/>
                <w:spacing w:val="2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农村义务教育阶段学校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教师特设岗位计划”</w:t>
            </w:r>
            <w:r>
              <w:rPr>
                <w:rFonts w:hint="eastAsia" w:ascii="仿宋" w:hAnsi="仿宋" w:eastAsia="仿宋" w:cs="仿宋"/>
                <w:spacing w:val="3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的通知》等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息形成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3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（变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工作日内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示时间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少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于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个工作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日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0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0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0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3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9"/>
                <w:sz w:val="18"/>
                <w:szCs w:val="18"/>
              </w:rPr>
              <w:t>应聘</w:t>
            </w:r>
            <w:r>
              <w:rPr>
                <w:rFonts w:hint="eastAsia" w:ascii="仿宋" w:hAnsi="仿宋" w:eastAsia="仿宋" w:cs="仿宋"/>
                <w:color w:val="000000"/>
                <w:spacing w:val="-11"/>
                <w:sz w:val="18"/>
                <w:szCs w:val="18"/>
              </w:rPr>
              <w:t>人员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1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65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806"/>
        <w:gridCol w:w="794"/>
        <w:gridCol w:w="3482"/>
        <w:gridCol w:w="2856"/>
        <w:gridCol w:w="1053"/>
        <w:gridCol w:w="1161"/>
        <w:gridCol w:w="1324"/>
        <w:gridCol w:w="506"/>
        <w:gridCol w:w="422"/>
        <w:gridCol w:w="436"/>
        <w:gridCol w:w="576"/>
        <w:gridCol w:w="343"/>
        <w:gridCol w:w="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号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公开事项</w:t>
            </w:r>
          </w:p>
        </w:tc>
        <w:tc>
          <w:tcPr>
            <w:tcW w:w="34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1293" w:right="129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公开内容（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要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素）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公开依据</w:t>
            </w:r>
          </w:p>
        </w:tc>
        <w:tc>
          <w:tcPr>
            <w:tcW w:w="10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297" w:right="304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1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349" w:right="36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主体</w:t>
            </w:r>
          </w:p>
        </w:tc>
        <w:tc>
          <w:tcPr>
            <w:tcW w:w="13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431" w:right="120" w:hanging="328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道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</w:tc>
        <w:tc>
          <w:tcPr>
            <w:tcW w:w="9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对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象</w:t>
            </w: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公开方式</w:t>
            </w:r>
          </w:p>
        </w:tc>
        <w:tc>
          <w:tcPr>
            <w:tcW w:w="8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层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4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一</w:t>
            </w: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</w:t>
            </w: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项</w:t>
            </w:r>
          </w:p>
        </w:tc>
        <w:tc>
          <w:tcPr>
            <w:tcW w:w="34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32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特</w:t>
            </w: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定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主动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color w:val="000000"/>
                <w:spacing w:val="-18"/>
                <w:sz w:val="18"/>
                <w:szCs w:val="18"/>
              </w:rPr>
              <w:t>申</w:t>
            </w: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请</w:t>
            </w: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6"/>
                <w:sz w:val="18"/>
                <w:szCs w:val="18"/>
              </w:rPr>
              <w:t>县级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before="0" w:after="0" w:line="17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2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7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管理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31" w:right="39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乡村教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师生活补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助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6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管理制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、实施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方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案、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实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施时间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补助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范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围、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发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放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对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助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档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标准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发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放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情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况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9" w:after="0" w:line="205" w:lineRule="auto"/>
              <w:ind w:right="156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政府信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息公开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条例》、《教育部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财政部关于落实2013年中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央1号文件要求对在连片特困地区工作的乡村教师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给予生活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补助的通知》、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《教育部关于加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强乡村教师生活补助经费管理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有关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工作的通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知》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息形成</w:t>
            </w:r>
          </w:p>
          <w:p>
            <w:pPr>
              <w:autoSpaceDE w:val="0"/>
              <w:autoSpaceDN w:val="0"/>
              <w:spacing w:before="2" w:after="0" w:line="240" w:lineRule="auto"/>
              <w:ind w:left="21" w:right="3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（变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工作日内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师申领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情况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进行常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公示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5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6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39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普通话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培训及测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试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6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开展普通话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培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训、测试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通知；测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试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结果查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询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50" w:lineRule="auto"/>
              <w:ind w:left="21" w:right="156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府信息公开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例》、《普通话水平测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8"/>
                <w:szCs w:val="18"/>
              </w:rPr>
              <w:t>试管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理规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定》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right="12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8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8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8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exact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46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重要政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策执行情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况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控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保学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5" w:after="0" w:line="240" w:lineRule="auto"/>
              <w:ind w:left="18" w:right="6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“一县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策”控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辍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保学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作方案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年度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作进展情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况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（含义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教育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生失学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辍学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总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体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情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况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档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立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家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庭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贫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困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总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体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就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情况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）；督导检查结果公告；典型经验和有效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做法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21" w:right="166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华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共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和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国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府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开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条例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国务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院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办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厅关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于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进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步加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强控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辍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保学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提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高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义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务教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巩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固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水平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的通知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right="12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0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8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9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46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重要政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策执行情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况</w:t>
            </w:r>
          </w:p>
        </w:tc>
        <w:tc>
          <w:tcPr>
            <w:tcW w:w="7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6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31" w:right="39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农村义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教育学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生营养改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善</w:t>
            </w:r>
          </w:p>
          <w:p>
            <w:pPr>
              <w:autoSpaceDE w:val="0"/>
              <w:autoSpaceDN w:val="0"/>
              <w:spacing w:before="0" w:after="0" w:line="240" w:lineRule="auto"/>
              <w:ind w:left="20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计划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8" w:right="6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有关政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策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法规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规章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规范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性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文件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组织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和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职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责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举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报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电话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箱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子邮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箱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供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餐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企业、托餐家庭名单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05" w:lineRule="auto"/>
              <w:ind w:right="445" w:firstLine="376" w:firstLineChars="20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府信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息公开条例》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、《国务院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办公厅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关于实施农村义务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教育学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生营养改善计划的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意见》、《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教育部等十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五部门关于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印发〈农村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义务教育学生营养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改善计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划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实施细则〉等五个配套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文件的通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知》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right="12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1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8" w:right="22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府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■公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开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查阅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点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8" w:right="64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学校食堂饭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菜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价格、带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量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食谱；学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膳食委员会名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；学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员陪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餐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情况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食品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安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全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突发事件应急预案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right="12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6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实施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养改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善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计划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试点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校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7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8" w:right="65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供餐企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业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（单位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配套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理制度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食品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安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全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责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任人、供餐方签约人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食品安全突发事件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应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急预案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 w:after="0" w:line="242" w:lineRule="auto"/>
              <w:ind w:right="12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42" w:lineRule="auto"/>
              <w:ind w:right="65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实施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养改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善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计划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供餐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企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业（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位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）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9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65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806"/>
        <w:gridCol w:w="794"/>
        <w:gridCol w:w="3482"/>
        <w:gridCol w:w="2856"/>
        <w:gridCol w:w="1053"/>
        <w:gridCol w:w="1161"/>
        <w:gridCol w:w="1324"/>
        <w:gridCol w:w="506"/>
        <w:gridCol w:w="422"/>
        <w:gridCol w:w="436"/>
        <w:gridCol w:w="576"/>
        <w:gridCol w:w="343"/>
        <w:gridCol w:w="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color w:val="000000"/>
                <w:spacing w:val="-14"/>
                <w:sz w:val="18"/>
                <w:szCs w:val="18"/>
              </w:rPr>
              <w:t>号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2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公开事项</w:t>
            </w:r>
          </w:p>
        </w:tc>
        <w:tc>
          <w:tcPr>
            <w:tcW w:w="34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1293" w:right="1299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公开内容（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要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素）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38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978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公开依据</w:t>
            </w:r>
          </w:p>
        </w:tc>
        <w:tc>
          <w:tcPr>
            <w:tcW w:w="105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297" w:right="304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1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349" w:right="36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9"/>
                <w:sz w:val="18"/>
                <w:szCs w:val="18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主体</w:t>
            </w:r>
          </w:p>
        </w:tc>
        <w:tc>
          <w:tcPr>
            <w:tcW w:w="13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sz w:val="18"/>
                <w:szCs w:val="18"/>
              </w:rPr>
            </w:pPr>
          </w:p>
          <w:p>
            <w:pPr>
              <w:spacing w:before="0" w:after="0" w:line="249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6" w:lineRule="auto"/>
              <w:ind w:left="431" w:right="120" w:hanging="328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渠</w:t>
            </w: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道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和</w:t>
            </w:r>
            <w:r>
              <w:rPr>
                <w:rFonts w:ascii="黑体" w:hAnsi="黑体" w:eastAsia="黑体" w:cs="黑体"/>
                <w:color w:val="000000"/>
                <w:spacing w:val="-5"/>
                <w:sz w:val="18"/>
                <w:szCs w:val="18"/>
              </w:rPr>
              <w:t>载体</w:t>
            </w:r>
          </w:p>
        </w:tc>
        <w:tc>
          <w:tcPr>
            <w:tcW w:w="9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6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>对</w:t>
            </w:r>
            <w:r>
              <w:rPr>
                <w:rFonts w:ascii="黑体" w:hAnsi="黑体" w:eastAsia="黑体" w:cs="黑体"/>
                <w:color w:val="000000"/>
                <w:spacing w:val="-1"/>
                <w:sz w:val="18"/>
                <w:szCs w:val="18"/>
              </w:rPr>
              <w:t>象</w:t>
            </w:r>
          </w:p>
        </w:tc>
        <w:tc>
          <w:tcPr>
            <w:tcW w:w="10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1"/>
                <w:sz w:val="18"/>
                <w:szCs w:val="18"/>
              </w:rPr>
              <w:t>公开方式</w:t>
            </w:r>
          </w:p>
        </w:tc>
        <w:tc>
          <w:tcPr>
            <w:tcW w:w="8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公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开</w:t>
            </w:r>
            <w:r>
              <w:rPr>
                <w:rFonts w:ascii="黑体" w:hAnsi="黑体" w:eastAsia="黑体" w:cs="黑体"/>
                <w:color w:val="000000"/>
                <w:spacing w:val="-6"/>
                <w:sz w:val="18"/>
                <w:szCs w:val="18"/>
              </w:rPr>
              <w:t>层</w:t>
            </w:r>
            <w:r>
              <w:rPr>
                <w:rFonts w:ascii="黑体" w:hAnsi="黑体" w:eastAsia="黑体" w:cs="黑体"/>
                <w:color w:val="000000"/>
                <w:spacing w:val="-7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4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一</w:t>
            </w:r>
            <w:r>
              <w:rPr>
                <w:rFonts w:ascii="黑体" w:hAnsi="黑体" w:eastAsia="黑体" w:cs="黑体"/>
                <w:color w:val="000000"/>
                <w:spacing w:val="-10"/>
                <w:sz w:val="18"/>
                <w:szCs w:val="18"/>
              </w:rPr>
              <w:t>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2"/>
                <w:sz w:val="18"/>
                <w:szCs w:val="18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11"/>
                <w:sz w:val="18"/>
                <w:szCs w:val="18"/>
              </w:rPr>
              <w:t>事</w:t>
            </w: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项</w:t>
            </w:r>
          </w:p>
        </w:tc>
        <w:tc>
          <w:tcPr>
            <w:tcW w:w="34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8" w:after="0" w:line="240" w:lineRule="auto"/>
              <w:ind w:left="23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8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32" w:lineRule="auto"/>
              <w:ind w:left="13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特</w:t>
            </w: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6"/>
                <w:sz w:val="18"/>
                <w:szCs w:val="18"/>
              </w:rPr>
              <w:t>定</w:t>
            </w: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1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3"/>
                <w:sz w:val="18"/>
                <w:szCs w:val="18"/>
              </w:rPr>
              <w:t>主动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0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依</w:t>
            </w:r>
            <w:r>
              <w:rPr>
                <w:rFonts w:ascii="黑体" w:hAnsi="黑体" w:eastAsia="黑体" w:cs="黑体"/>
                <w:color w:val="000000"/>
                <w:spacing w:val="-18"/>
                <w:sz w:val="18"/>
                <w:szCs w:val="18"/>
              </w:rPr>
              <w:t>申</w:t>
            </w:r>
            <w:r>
              <w:rPr>
                <w:rFonts w:ascii="黑体" w:hAnsi="黑体" w:eastAsia="黑体" w:cs="黑体"/>
                <w:color w:val="000000"/>
                <w:spacing w:val="-19"/>
                <w:sz w:val="18"/>
                <w:szCs w:val="18"/>
              </w:rPr>
              <w:t>请</w:t>
            </w: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0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57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-36"/>
                <w:sz w:val="18"/>
                <w:szCs w:val="18"/>
              </w:rPr>
              <w:t>县级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spacing w:before="0" w:after="0" w:line="173" w:lineRule="exact"/>
              <w:ind w:left="0" w:right="0"/>
              <w:rPr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-9" w:right="0" w:firstLine="0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000000"/>
                <w:spacing w:val="2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1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8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39" w:lineRule="auto"/>
              <w:ind w:left="35" w:right="46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重要政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策执行情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况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学校体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评价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64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学校体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工作自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结果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体育课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体育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训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练、体育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比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赛、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体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育教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、体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场地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条件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保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障等）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学校体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发展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度报告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重点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反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映体育教学改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革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、体育教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师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配备、体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经费投入和体育场地设施、学生体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健康测试等方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面的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情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况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）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7" w:lineRule="auto"/>
              <w:ind w:right="156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《中华人民共和国政府信息公开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18"/>
                <w:szCs w:val="18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例》、教育部关于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8"/>
                <w:szCs w:val="18"/>
              </w:rPr>
              <w:t>印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发《学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生体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质健康监测评价办法》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等三个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文件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的通知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21" w:right="12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5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5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5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5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学校美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评价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40" w:lineRule="auto"/>
              <w:ind w:right="6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艺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术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作自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结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果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艺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术课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程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艺术活动、艺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术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教师、条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保障、特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发展及学生艺术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素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质测评等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；学校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术教育发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展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年度报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告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（重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点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反映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术课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程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艺术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师配备、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术教育管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、艺术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育经费投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和设施设备、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课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外艺术活动、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园文化艺术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环境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重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点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目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进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小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学实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施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术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教育工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自评制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等方面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情况）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8" w:lineRule="auto"/>
              <w:ind w:left="21" w:right="156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《中华人民共和国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府信息公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开条例》、教育部关于印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8"/>
                <w:szCs w:val="18"/>
              </w:rPr>
              <w:t>发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《中小学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生艺术素质测评办法》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等三个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文件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的通知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11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12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4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4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9"/>
                <w:sz w:val="18"/>
                <w:szCs w:val="18"/>
              </w:rPr>
              <w:t>9</w:t>
            </w:r>
          </w:p>
        </w:tc>
        <w:tc>
          <w:tcPr>
            <w:tcW w:w="8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23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督导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机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构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队伍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督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导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门组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督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学名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单</w:t>
            </w:r>
          </w:p>
        </w:tc>
        <w:tc>
          <w:tcPr>
            <w:tcW w:w="2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8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81" w:right="8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督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导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例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域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义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教育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均衡发展督导评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估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暂行办法》、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域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义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教育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优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质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均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衡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发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8"/>
                <w:szCs w:val="18"/>
              </w:rPr>
              <w:t>展督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导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评估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办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法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30" w:lineRule="auto"/>
              <w:ind w:left="21" w:right="12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学校督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导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评估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42" w:lineRule="auto"/>
              <w:ind w:right="64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年度督导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作计划内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容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、责任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划分和责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任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督学名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、责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任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督学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常督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导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事项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督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导评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估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的办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法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、指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标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体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系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、督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导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评估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告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" w:after="0" w:line="237" w:lineRule="auto"/>
              <w:ind w:left="21" w:right="12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exact"/>
        </w:trPr>
        <w:tc>
          <w:tcPr>
            <w:tcW w:w="4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1" w:right="39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义务教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均衡发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展督导评</w:t>
            </w: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</w:rPr>
              <w:t>估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4" w:after="0" w:line="240" w:lineRule="auto"/>
              <w:ind w:left="18" w:right="60" w:firstLine="172" w:firstLineChars="10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义务教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均衡发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展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有关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策文件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职责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权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限、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理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程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监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督方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式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度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作计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划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6"/>
                <w:szCs w:val="16"/>
              </w:rPr>
              <w:t>义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务教育均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6"/>
                <w:szCs w:val="16"/>
              </w:rPr>
              <w:t>衡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发展状况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6"/>
                <w:szCs w:val="16"/>
              </w:rPr>
              <w:t>自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评方案及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6"/>
                <w:szCs w:val="16"/>
              </w:rPr>
              <w:t>结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果</w:t>
            </w:r>
            <w:r>
              <w:rPr>
                <w:rFonts w:hint="eastAsia" w:ascii="仿宋" w:hAnsi="仿宋" w:eastAsia="仿宋" w:cs="仿宋"/>
                <w:spacing w:val="-52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，省级教育督导机构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对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县进行督导评估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工作安排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、评估结果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国务院教育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督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导委员会对义务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教育发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展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均衡县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进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行认定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结果、报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告</w:t>
            </w:r>
          </w:p>
        </w:tc>
        <w:tc>
          <w:tcPr>
            <w:tcW w:w="2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12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17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8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exact"/>
        </w:trPr>
        <w:tc>
          <w:tcPr>
            <w:tcW w:w="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26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7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园安全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208" w:right="39" w:hanging="177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"/>
                <w:sz w:val="18"/>
                <w:szCs w:val="18"/>
              </w:rPr>
              <w:t>校园安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</w:rPr>
              <w:t>全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管理</w:t>
            </w:r>
          </w:p>
        </w:tc>
        <w:tc>
          <w:tcPr>
            <w:tcW w:w="3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2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6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园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安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法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律法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配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套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理制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学生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住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宿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用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餐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组织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活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安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全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情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况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，校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园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安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全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发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事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件应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急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案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预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警信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息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应对情况、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调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查处理情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况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，校车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使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8"/>
                <w:szCs w:val="18"/>
              </w:rPr>
              <w:t>用许可申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8"/>
                <w:szCs w:val="18"/>
              </w:rPr>
              <w:t>请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8"/>
                <w:szCs w:val="18"/>
              </w:rPr>
              <w:t>策规定及申请流程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50" w:lineRule="auto"/>
              <w:ind w:left="21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中华人民共和国政府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公开条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例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6"/>
                <w:szCs w:val="16"/>
              </w:rPr>
              <w:t>》、《国务院办公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16"/>
                <w:szCs w:val="16"/>
              </w:rPr>
              <w:t>厅关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于加强中小学幼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儿园安全风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险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防控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体系建设的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意见》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16"/>
                <w:szCs w:val="16"/>
              </w:rPr>
              <w:t>、《教育部</w:t>
            </w:r>
            <w:r>
              <w:rPr>
                <w:rFonts w:hint="eastAsia" w:ascii="仿宋" w:hAnsi="仿宋" w:eastAsia="仿宋" w:cs="仿宋"/>
                <w:color w:val="000000"/>
                <w:spacing w:val="9"/>
                <w:sz w:val="16"/>
                <w:szCs w:val="16"/>
              </w:rPr>
              <w:t>关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于推进中小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pacing w:val="5"/>
                <w:sz w:val="16"/>
                <w:szCs w:val="16"/>
              </w:rPr>
              <w:t>信息公开工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作的意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见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》、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16"/>
                <w:szCs w:val="16"/>
              </w:rPr>
              <w:t>《校车安全管理</w:t>
            </w:r>
            <w:r>
              <w:rPr>
                <w:rFonts w:hint="eastAsia" w:ascii="仿宋" w:hAnsi="仿宋" w:eastAsia="仿宋" w:cs="仿宋"/>
                <w:color w:val="000000"/>
                <w:spacing w:val="6"/>
                <w:sz w:val="16"/>
                <w:szCs w:val="16"/>
              </w:rPr>
              <w:t>条例》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5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127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形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成或者变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更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之日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起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0个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18"/>
                <w:szCs w:val="1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</w:rPr>
              <w:t>日内</w:t>
            </w: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3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2" w:lineRule="auto"/>
              <w:ind w:left="19" w:right="54" w:firstLine="0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  <w:lang w:eastAsia="zh-CN"/>
              </w:rPr>
              <w:t>市教体局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6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■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18"/>
                <w:szCs w:val="18"/>
              </w:rPr>
              <w:t>网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18"/>
                <w:szCs w:val="18"/>
              </w:rPr>
              <w:t>站</w:t>
            </w:r>
          </w:p>
        </w:tc>
        <w:tc>
          <w:tcPr>
            <w:tcW w:w="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53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117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349" w:lineRule="exact"/>
              <w:ind w:left="0" w:right="0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before="0" w:after="0" w:line="240" w:lineRule="auto"/>
              <w:ind w:left="72" w:right="0" w:firstLine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6"/>
                <w:sz w:val="18"/>
                <w:szCs w:val="18"/>
              </w:rPr>
              <w:t>√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29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Njc4MzQ5NjBhODBlMDRmZjNlYjI0YWFmMjYzZjMifQ=="/>
  </w:docVars>
  <w:rsids>
    <w:rsidRoot w:val="75A55AE3"/>
    <w:rsid w:val="037F316F"/>
    <w:rsid w:val="26037524"/>
    <w:rsid w:val="26410D05"/>
    <w:rsid w:val="3EC54673"/>
    <w:rsid w:val="75A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5549</Words>
  <Characters>5599</Characters>
  <Lines>0</Lines>
  <Paragraphs>0</Paragraphs>
  <TotalTime>12</TotalTime>
  <ScaleCrop>false</ScaleCrop>
  <LinksUpToDate>false</LinksUpToDate>
  <CharactersWithSpaces>5613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2024-01-22T07:19:35Z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E7BDA09A072B423A89018F64EB445DF0_13</vt:lpwstr>
  </property>
</Properties>
</file>