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sz w:val="44"/>
          <w:szCs w:val="44"/>
          <w:lang w:eastAsia="zh-CN"/>
        </w:rPr>
      </w:pPr>
      <w:r>
        <w:rPr>
          <w:rFonts w:hint="eastAsia"/>
          <w:sz w:val="44"/>
          <w:szCs w:val="44"/>
          <w:lang w:eastAsia="zh-CN"/>
        </w:rPr>
        <w:t>舞钢市强化安全意识 深入一线督查</w:t>
      </w:r>
    </w:p>
    <w:p>
      <w:pPr>
        <w:jc w:val="both"/>
        <w:rPr>
          <w:rFonts w:hint="eastAsia"/>
          <w:sz w:val="44"/>
          <w:szCs w:val="44"/>
          <w:lang w:eastAsia="zh-CN"/>
        </w:rPr>
      </w:pPr>
      <w:r>
        <w:rPr>
          <w:rFonts w:hint="eastAsia"/>
          <w:sz w:val="44"/>
          <w:szCs w:val="44"/>
          <w:lang w:eastAsia="zh-CN"/>
        </w:rPr>
        <w:drawing>
          <wp:inline distT="0" distB="0" distL="114300" distR="114300">
            <wp:extent cx="5178425" cy="3881755"/>
            <wp:effectExtent l="0" t="0" r="3175" b="635"/>
            <wp:docPr id="1" name="图片 1" descr="2023-11-22 17:54:40.27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2023-11-22 17:54:40.273000"/>
                    <pic:cNvPicPr>
                      <a:picLocks noChangeAspect="1"/>
                    </pic:cNvPicPr>
                  </pic:nvPicPr>
                  <pic:blipFill>
                    <a:blip r:embed="rId4"/>
                    <a:stretch>
                      <a:fillRect/>
                    </a:stretch>
                  </pic:blipFill>
                  <pic:spPr>
                    <a:xfrm>
                      <a:off x="0" y="0"/>
                      <a:ext cx="5178425" cy="3881755"/>
                    </a:xfrm>
                    <a:prstGeom prst="rect">
                      <a:avLst/>
                    </a:prstGeom>
                  </pic:spPr>
                </pic:pic>
              </a:graphicData>
            </a:graphic>
          </wp:inline>
        </w:drawing>
      </w:r>
      <w:r>
        <w:rPr>
          <w:rFonts w:hint="eastAsia"/>
          <w:sz w:val="44"/>
          <w:szCs w:val="44"/>
          <w:lang w:eastAsia="zh-CN"/>
        </w:rPr>
        <w:drawing>
          <wp:inline distT="0" distB="0" distL="114300" distR="114300">
            <wp:extent cx="5160010" cy="3867785"/>
            <wp:effectExtent l="0" t="0" r="2540" b="3175"/>
            <wp:docPr id="2" name="图片 2" descr="2023-11-22 17:54:40.42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2023-11-22 17:54:40.420000"/>
                    <pic:cNvPicPr>
                      <a:picLocks noChangeAspect="1"/>
                    </pic:cNvPicPr>
                  </pic:nvPicPr>
                  <pic:blipFill>
                    <a:blip r:embed="rId5"/>
                    <a:stretch>
                      <a:fillRect/>
                    </a:stretch>
                  </pic:blipFill>
                  <pic:spPr>
                    <a:xfrm>
                      <a:off x="0" y="0"/>
                      <a:ext cx="5160010" cy="3867785"/>
                    </a:xfrm>
                    <a:prstGeom prst="rect">
                      <a:avLst/>
                    </a:prstGeom>
                  </pic:spPr>
                </pic:pic>
              </a:graphicData>
            </a:graphic>
          </wp:inline>
        </w:drawing>
      </w:r>
      <w:r>
        <w:rPr>
          <w:rFonts w:hint="eastAsia"/>
          <w:sz w:val="44"/>
          <w:szCs w:val="44"/>
          <w:lang w:eastAsia="zh-CN"/>
        </w:rPr>
        <w:drawing>
          <wp:inline distT="0" distB="0" distL="114300" distR="114300">
            <wp:extent cx="5237480" cy="3926205"/>
            <wp:effectExtent l="0" t="0" r="1270" b="1905"/>
            <wp:docPr id="3" name="图片 3" descr="2023-11-22 17:54:40.53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2023-11-22 17:54:40.537000"/>
                    <pic:cNvPicPr>
                      <a:picLocks noChangeAspect="1"/>
                    </pic:cNvPicPr>
                  </pic:nvPicPr>
                  <pic:blipFill>
                    <a:blip r:embed="rId6"/>
                    <a:stretch>
                      <a:fillRect/>
                    </a:stretch>
                  </pic:blipFill>
                  <pic:spPr>
                    <a:xfrm>
                      <a:off x="0" y="0"/>
                      <a:ext cx="5237480" cy="3926205"/>
                    </a:xfrm>
                    <a:prstGeom prst="rect">
                      <a:avLst/>
                    </a:prstGeom>
                  </pic:spPr>
                </pic:pic>
              </a:graphicData>
            </a:graphic>
          </wp:inline>
        </w:drawing>
      </w:r>
    </w:p>
    <w:p>
      <w:pPr>
        <w:keepNext w:val="0"/>
        <w:keepLines w:val="0"/>
        <w:pageBreakBefore w:val="0"/>
        <w:kinsoku/>
        <w:overflowPunct/>
        <w:topLinePunct w:val="0"/>
        <w:autoSpaceDE/>
        <w:autoSpaceDN/>
        <w:bidi w:val="0"/>
        <w:adjustRightInd/>
        <w:snapToGrid/>
        <w:ind w:firstLine="640" w:firstLineChars="200"/>
        <w:jc w:val="both"/>
        <w:textAlignment w:val="auto"/>
        <w:rPr>
          <w:rFonts w:hint="eastAsia" w:ascii="仿宋_GB2312" w:hAnsi="仿宋_GB2312" w:eastAsia="仿宋_GB2312" w:cs="仿宋_GB2312"/>
          <w:i w:val="0"/>
          <w:iCs w:val="0"/>
          <w:caps w:val="0"/>
          <w:color w:val="000000"/>
          <w:spacing w:val="0"/>
          <w:sz w:val="32"/>
          <w:szCs w:val="32"/>
          <w:shd w:val="clear" w:fill="FFFFFF"/>
          <w:lang w:eastAsia="zh-CN"/>
        </w:rPr>
      </w:pPr>
      <w:r>
        <w:rPr>
          <w:rFonts w:hint="eastAsia" w:ascii="仿宋_GB2312" w:hAnsi="仿宋_GB2312" w:eastAsia="仿宋_GB2312" w:cs="仿宋_GB2312"/>
          <w:i w:val="0"/>
          <w:iCs w:val="0"/>
          <w:caps w:val="0"/>
          <w:color w:val="000000"/>
          <w:spacing w:val="0"/>
          <w:sz w:val="32"/>
          <w:szCs w:val="32"/>
          <w:shd w:val="clear" w:fill="FFFFFF"/>
          <w:lang w:eastAsia="zh-CN"/>
        </w:rPr>
        <w:t>11月22日，市应急管理局对舞钢市鑫汇石化加油站有限公司，舞钢市利汇加油站有限公司，舞钢市鸿孚商贸加油站有限公司等危化企业开展生产安全和消防安全检查。</w:t>
      </w:r>
    </w:p>
    <w:p>
      <w:pPr>
        <w:jc w:val="both"/>
        <w:rPr>
          <w:rFonts w:hint="eastAsia"/>
          <w:lang w:eastAsia="zh-CN"/>
        </w:rPr>
      </w:pPr>
      <w:r>
        <w:rPr>
          <w:rFonts w:hint="eastAsia"/>
          <w:lang w:eastAsia="zh-CN"/>
        </w:rPr>
        <w:drawing>
          <wp:inline distT="0" distB="0" distL="114300" distR="114300">
            <wp:extent cx="5285740" cy="4959350"/>
            <wp:effectExtent l="0" t="0" r="2540" b="1270"/>
            <wp:docPr id="4" name="图片 4" descr="2023-11-22 17:58:08.196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2023-11-22 17:58:08.196000"/>
                    <pic:cNvPicPr>
                      <a:picLocks noChangeAspect="1"/>
                    </pic:cNvPicPr>
                  </pic:nvPicPr>
                  <pic:blipFill>
                    <a:blip r:embed="rId7"/>
                    <a:stretch>
                      <a:fillRect/>
                    </a:stretch>
                  </pic:blipFill>
                  <pic:spPr>
                    <a:xfrm>
                      <a:off x="0" y="0"/>
                      <a:ext cx="5285740" cy="4959350"/>
                    </a:xfrm>
                    <a:prstGeom prst="rect">
                      <a:avLst/>
                    </a:prstGeom>
                  </pic:spPr>
                </pic:pic>
              </a:graphicData>
            </a:graphic>
          </wp:inline>
        </w:drawing>
      </w:r>
      <w:r>
        <w:rPr>
          <w:rFonts w:hint="eastAsia"/>
          <w:lang w:eastAsia="zh-CN"/>
        </w:rPr>
        <w:drawing>
          <wp:inline distT="0" distB="0" distL="114300" distR="114300">
            <wp:extent cx="5279390" cy="4573905"/>
            <wp:effectExtent l="0" t="0" r="1270" b="1905"/>
            <wp:docPr id="5" name="图片 5" descr="2023-11-22 17:58:08.329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2023-11-22 17:58:08.329000"/>
                    <pic:cNvPicPr>
                      <a:picLocks noChangeAspect="1"/>
                    </pic:cNvPicPr>
                  </pic:nvPicPr>
                  <pic:blipFill>
                    <a:blip r:embed="rId8"/>
                    <a:stretch>
                      <a:fillRect/>
                    </a:stretch>
                  </pic:blipFill>
                  <pic:spPr>
                    <a:xfrm>
                      <a:off x="0" y="0"/>
                      <a:ext cx="5279390" cy="4573905"/>
                    </a:xfrm>
                    <a:prstGeom prst="rect">
                      <a:avLst/>
                    </a:prstGeom>
                  </pic:spPr>
                </pic:pic>
              </a:graphicData>
            </a:graphic>
          </wp:inline>
        </w:drawing>
      </w:r>
      <w:r>
        <w:rPr>
          <w:rFonts w:hint="eastAsia"/>
          <w:lang w:eastAsia="zh-CN"/>
        </w:rPr>
        <w:drawing>
          <wp:inline distT="0" distB="0" distL="114300" distR="114300">
            <wp:extent cx="5305425" cy="4625975"/>
            <wp:effectExtent l="0" t="0" r="1905" b="3175"/>
            <wp:docPr id="6" name="图片 6" descr="2023-11-22 17:58:08.40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2023-11-22 17:58:08.405000"/>
                    <pic:cNvPicPr>
                      <a:picLocks noChangeAspect="1"/>
                    </pic:cNvPicPr>
                  </pic:nvPicPr>
                  <pic:blipFill>
                    <a:blip r:embed="rId9"/>
                    <a:stretch>
                      <a:fillRect/>
                    </a:stretch>
                  </pic:blipFill>
                  <pic:spPr>
                    <a:xfrm>
                      <a:off x="0" y="0"/>
                      <a:ext cx="5305425" cy="4625975"/>
                    </a:xfrm>
                    <a:prstGeom prst="rect">
                      <a:avLst/>
                    </a:prstGeom>
                  </pic:spPr>
                </pic:pic>
              </a:graphicData>
            </a:graphic>
          </wp:inline>
        </w:drawing>
      </w:r>
    </w:p>
    <w:p>
      <w:pPr>
        <w:keepNext w:val="0"/>
        <w:keepLines w:val="0"/>
        <w:pageBreakBefore w:val="0"/>
        <w:kinsoku/>
        <w:overflowPunct/>
        <w:topLinePunct w:val="0"/>
        <w:autoSpaceDE/>
        <w:autoSpaceDN/>
        <w:bidi w:val="0"/>
        <w:adjustRightInd/>
        <w:snapToGrid/>
        <w:ind w:firstLine="640" w:firstLineChars="200"/>
        <w:jc w:val="both"/>
        <w:textAlignment w:val="auto"/>
        <w:rPr>
          <w:rFonts w:hint="eastAsia" w:ascii="仿宋_GB2312" w:hAnsi="仿宋_GB2312" w:eastAsia="仿宋_GB2312" w:cs="仿宋_GB2312"/>
          <w:i w:val="0"/>
          <w:iCs w:val="0"/>
          <w:caps w:val="0"/>
          <w:color w:val="000000"/>
          <w:spacing w:val="0"/>
          <w:sz w:val="32"/>
          <w:szCs w:val="32"/>
          <w:shd w:val="clear" w:fill="FFFFFF"/>
          <w:lang w:eastAsia="zh-CN"/>
        </w:rPr>
      </w:pPr>
      <w:r>
        <w:rPr>
          <w:rFonts w:hint="eastAsia" w:ascii="仿宋_GB2312" w:hAnsi="仿宋_GB2312" w:eastAsia="仿宋_GB2312" w:cs="仿宋_GB2312"/>
          <w:i w:val="0"/>
          <w:iCs w:val="0"/>
          <w:caps w:val="0"/>
          <w:color w:val="000000"/>
          <w:spacing w:val="0"/>
          <w:sz w:val="32"/>
          <w:szCs w:val="32"/>
          <w:shd w:val="clear" w:fill="FFFFFF"/>
          <w:lang w:eastAsia="zh-CN"/>
        </w:rPr>
        <w:t>11月22日，根据江苏无锡火灾事故通报，市应急管理局到云龙纺织、轩昊纺织、实业公司物流园督导检查安全生产工作，对企业负责人提出严格要求，要求企业要对事故通报举一反三，严查安全隐患，加强人员教育，提高思想认识，坚决杜绝事故发生。</w:t>
      </w:r>
    </w:p>
    <w:p>
      <w:pPr>
        <w:jc w:val="both"/>
        <w:rPr>
          <w:rFonts w:hint="eastAsia"/>
          <w:lang w:eastAsia="zh-CN"/>
        </w:rPr>
      </w:pPr>
      <w:r>
        <w:rPr>
          <w:rFonts w:hint="eastAsia"/>
          <w:lang w:eastAsia="zh-CN"/>
        </w:rPr>
        <w:drawing>
          <wp:inline distT="0" distB="0" distL="114300" distR="114300">
            <wp:extent cx="5307330" cy="3982720"/>
            <wp:effectExtent l="0" t="0" r="0" b="2540"/>
            <wp:docPr id="7" name="图片 7" descr="2023-11-22 18:00:16.25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2023-11-22 18:00:16.251000"/>
                    <pic:cNvPicPr>
                      <a:picLocks noChangeAspect="1"/>
                    </pic:cNvPicPr>
                  </pic:nvPicPr>
                  <pic:blipFill>
                    <a:blip r:embed="rId10"/>
                    <a:stretch>
                      <a:fillRect/>
                    </a:stretch>
                  </pic:blipFill>
                  <pic:spPr>
                    <a:xfrm>
                      <a:off x="0" y="0"/>
                      <a:ext cx="5307330" cy="3982720"/>
                    </a:xfrm>
                    <a:prstGeom prst="rect">
                      <a:avLst/>
                    </a:prstGeom>
                  </pic:spPr>
                </pic:pic>
              </a:graphicData>
            </a:graphic>
          </wp:inline>
        </w:drawing>
      </w:r>
      <w:r>
        <w:rPr>
          <w:rFonts w:hint="eastAsia"/>
          <w:lang w:eastAsia="zh-CN"/>
        </w:rPr>
        <w:drawing>
          <wp:inline distT="0" distB="0" distL="114300" distR="114300">
            <wp:extent cx="5301615" cy="3978275"/>
            <wp:effectExtent l="0" t="0" r="1905" b="3175"/>
            <wp:docPr id="8" name="图片 8" descr="2023-11-22 18:00:16.39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2023-11-22 18:00:16.391000"/>
                    <pic:cNvPicPr>
                      <a:picLocks noChangeAspect="1"/>
                    </pic:cNvPicPr>
                  </pic:nvPicPr>
                  <pic:blipFill>
                    <a:blip r:embed="rId11"/>
                    <a:stretch>
                      <a:fillRect/>
                    </a:stretch>
                  </pic:blipFill>
                  <pic:spPr>
                    <a:xfrm>
                      <a:off x="0" y="0"/>
                      <a:ext cx="5301615" cy="3978275"/>
                    </a:xfrm>
                    <a:prstGeom prst="rect">
                      <a:avLst/>
                    </a:prstGeom>
                  </pic:spPr>
                </pic:pic>
              </a:graphicData>
            </a:graphic>
          </wp:inline>
        </w:drawing>
      </w:r>
      <w:r>
        <w:rPr>
          <w:rFonts w:hint="eastAsia"/>
          <w:lang w:eastAsia="zh-CN"/>
        </w:rPr>
        <w:drawing>
          <wp:inline distT="0" distB="0" distL="114300" distR="114300">
            <wp:extent cx="5229860" cy="3924300"/>
            <wp:effectExtent l="0" t="0" r="1270" b="0"/>
            <wp:docPr id="9" name="图片 9" descr="2023-11-22 18:00:16.51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2023-11-22 18:00:16.515000"/>
                    <pic:cNvPicPr>
                      <a:picLocks noChangeAspect="1"/>
                    </pic:cNvPicPr>
                  </pic:nvPicPr>
                  <pic:blipFill>
                    <a:blip r:embed="rId12"/>
                    <a:stretch>
                      <a:fillRect/>
                    </a:stretch>
                  </pic:blipFill>
                  <pic:spPr>
                    <a:xfrm>
                      <a:off x="0" y="0"/>
                      <a:ext cx="5229860" cy="3924300"/>
                    </a:xfrm>
                    <a:prstGeom prst="rect">
                      <a:avLst/>
                    </a:prstGeom>
                  </pic:spPr>
                </pic:pic>
              </a:graphicData>
            </a:graphic>
          </wp:inline>
        </w:drawing>
      </w:r>
    </w:p>
    <w:p>
      <w:pPr>
        <w:ind w:firstLine="640" w:firstLineChars="200"/>
        <w:jc w:val="both"/>
        <w:rPr>
          <w:rFonts w:hint="eastAsia"/>
        </w:rPr>
      </w:pPr>
      <w:r>
        <w:rPr>
          <w:rFonts w:hint="eastAsia" w:ascii="仿宋_GB2312" w:hAnsi="仿宋_GB2312" w:eastAsia="仿宋_GB2312" w:cs="仿宋_GB2312"/>
          <w:i w:val="0"/>
          <w:iCs w:val="0"/>
          <w:caps w:val="0"/>
          <w:color w:val="000000"/>
          <w:spacing w:val="0"/>
          <w:sz w:val="32"/>
          <w:szCs w:val="32"/>
          <w:shd w:val="clear" w:fill="FFFFFF"/>
          <w:lang w:eastAsia="zh-CN"/>
        </w:rPr>
        <w:t>11月22日，市</w:t>
      </w:r>
      <w:bookmarkStart w:id="0" w:name="_GoBack"/>
      <w:bookmarkEnd w:id="0"/>
      <w:r>
        <w:rPr>
          <w:rFonts w:hint="eastAsia" w:ascii="仿宋_GB2312" w:hAnsi="仿宋_GB2312" w:eastAsia="仿宋_GB2312" w:cs="仿宋_GB2312"/>
          <w:i w:val="0"/>
          <w:iCs w:val="0"/>
          <w:caps w:val="0"/>
          <w:color w:val="000000"/>
          <w:spacing w:val="0"/>
          <w:sz w:val="32"/>
          <w:szCs w:val="32"/>
          <w:shd w:val="clear" w:fill="FFFFFF"/>
          <w:lang w:eastAsia="zh-CN"/>
        </w:rPr>
        <w:t>市场监督管理局在局二楼会议室召开舞钢市电梯维保安全工作例会。舞钢市13家电梯维保单位20余人参加，会议要求对照新发布电梯检验规则，落实好电梯维护保养内容，并对前期工作中发现的问题提出了具体要求，在下一步工作各维护保养单位要做好落实</w:t>
      </w:r>
      <w:r>
        <w:rPr>
          <w:rFonts w:hint="eastAsia"/>
        </w:rPr>
        <w:t>。</w:t>
      </w:r>
    </w:p>
    <w:p>
      <w:pPr>
        <w:jc w:val="both"/>
        <w:rPr>
          <w:rFonts w:hint="eastAsia"/>
          <w:lang w:eastAsia="zh-CN"/>
        </w:rPr>
      </w:pPr>
      <w:r>
        <w:rPr>
          <w:rFonts w:hint="eastAsia"/>
          <w:lang w:eastAsia="zh-CN"/>
        </w:rPr>
        <w:drawing>
          <wp:inline distT="0" distB="0" distL="114300" distR="114300">
            <wp:extent cx="5247005" cy="3935730"/>
            <wp:effectExtent l="0" t="0" r="3175" b="0"/>
            <wp:docPr id="13" name="图片 13" descr="2023-11-22 18:04:55.78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2023-11-22 18:04:55.781000"/>
                    <pic:cNvPicPr>
                      <a:picLocks noChangeAspect="1"/>
                    </pic:cNvPicPr>
                  </pic:nvPicPr>
                  <pic:blipFill>
                    <a:blip r:embed="rId13"/>
                    <a:stretch>
                      <a:fillRect/>
                    </a:stretch>
                  </pic:blipFill>
                  <pic:spPr>
                    <a:xfrm>
                      <a:off x="0" y="0"/>
                      <a:ext cx="5247005" cy="3935730"/>
                    </a:xfrm>
                    <a:prstGeom prst="rect">
                      <a:avLst/>
                    </a:prstGeom>
                  </pic:spPr>
                </pic:pic>
              </a:graphicData>
            </a:graphic>
          </wp:inline>
        </w:drawing>
      </w:r>
      <w:r>
        <w:rPr>
          <w:rFonts w:hint="eastAsia"/>
          <w:lang w:eastAsia="zh-CN"/>
        </w:rPr>
        <w:drawing>
          <wp:inline distT="0" distB="0" distL="114300" distR="114300">
            <wp:extent cx="5202555" cy="3902075"/>
            <wp:effectExtent l="0" t="0" r="1905" b="3175"/>
            <wp:docPr id="14" name="图片 14" descr="2023-11-22 18:04:56.68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2023-11-22 18:04:56.680000"/>
                    <pic:cNvPicPr>
                      <a:picLocks noChangeAspect="1"/>
                    </pic:cNvPicPr>
                  </pic:nvPicPr>
                  <pic:blipFill>
                    <a:blip r:embed="rId14"/>
                    <a:stretch>
                      <a:fillRect/>
                    </a:stretch>
                  </pic:blipFill>
                  <pic:spPr>
                    <a:xfrm>
                      <a:off x="0" y="0"/>
                      <a:ext cx="5202555" cy="3902075"/>
                    </a:xfrm>
                    <a:prstGeom prst="rect">
                      <a:avLst/>
                    </a:prstGeom>
                  </pic:spPr>
                </pic:pic>
              </a:graphicData>
            </a:graphic>
          </wp:inline>
        </w:drawing>
      </w:r>
      <w:r>
        <w:rPr>
          <w:rFonts w:hint="eastAsia"/>
          <w:lang w:eastAsia="zh-CN"/>
        </w:rPr>
        <w:drawing>
          <wp:inline distT="0" distB="0" distL="114300" distR="114300">
            <wp:extent cx="5221605" cy="3916680"/>
            <wp:effectExtent l="0" t="0" r="1905" b="0"/>
            <wp:docPr id="15" name="图片 15" descr="2023-11-22 18:04:57.518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2023-11-22 18:04:57.518000"/>
                    <pic:cNvPicPr>
                      <a:picLocks noChangeAspect="1"/>
                    </pic:cNvPicPr>
                  </pic:nvPicPr>
                  <pic:blipFill>
                    <a:blip r:embed="rId15"/>
                    <a:stretch>
                      <a:fillRect/>
                    </a:stretch>
                  </pic:blipFill>
                  <pic:spPr>
                    <a:xfrm>
                      <a:off x="0" y="0"/>
                      <a:ext cx="5221605" cy="3916680"/>
                    </a:xfrm>
                    <a:prstGeom prst="rect">
                      <a:avLst/>
                    </a:prstGeom>
                  </pic:spPr>
                </pic:pic>
              </a:graphicData>
            </a:graphic>
          </wp:inline>
        </w:drawing>
      </w:r>
    </w:p>
    <w:p>
      <w:pPr>
        <w:ind w:firstLine="640" w:firstLineChars="200"/>
        <w:jc w:val="both"/>
        <w:rPr>
          <w:rFonts w:hint="eastAsia" w:ascii="仿宋_GB2312" w:hAnsi="仿宋_GB2312" w:eastAsia="仿宋_GB2312" w:cs="仿宋_GB2312"/>
          <w:i w:val="0"/>
          <w:iCs w:val="0"/>
          <w:caps w:val="0"/>
          <w:color w:val="000000"/>
          <w:spacing w:val="0"/>
          <w:sz w:val="32"/>
          <w:szCs w:val="32"/>
          <w:shd w:val="clear" w:fill="FFFFFF"/>
          <w:lang w:eastAsia="zh-CN"/>
        </w:rPr>
      </w:pPr>
      <w:r>
        <w:rPr>
          <w:rFonts w:hint="eastAsia" w:ascii="仿宋_GB2312" w:hAnsi="仿宋_GB2312" w:eastAsia="仿宋_GB2312" w:cs="仿宋_GB2312"/>
          <w:i w:val="0"/>
          <w:iCs w:val="0"/>
          <w:caps w:val="0"/>
          <w:color w:val="000000"/>
          <w:spacing w:val="0"/>
          <w:sz w:val="32"/>
          <w:szCs w:val="32"/>
          <w:shd w:val="clear" w:fill="FFFFFF"/>
          <w:lang w:eastAsia="zh-CN"/>
        </w:rPr>
        <w:t>11月22日，市城市管理局对辖区相关企业开展“消防安全月”专项督导检查。分别到舞钢市香山家园污水处理有限公司、平顶山康达水务环保有限公司、平燃舞钢燃气有限公司、天源水务有限公司对企业消防安全、配电房用电安全、消防设备设施配备及维护情况进行深入排查。</w:t>
      </w:r>
    </w:p>
    <w:p>
      <w:pPr>
        <w:jc w:val="both"/>
        <w:rPr>
          <w:rFonts w:hint="eastAsia"/>
          <w:lang w:eastAsia="zh-CN"/>
        </w:rPr>
      </w:pPr>
    </w:p>
    <w:p>
      <w:pPr>
        <w:jc w:val="both"/>
        <w:rPr>
          <w:rFonts w:hint="eastAsia"/>
          <w:lang w:eastAsia="zh-CN"/>
        </w:rPr>
      </w:pPr>
      <w:r>
        <w:rPr>
          <w:rFonts w:hint="eastAsia"/>
          <w:lang w:eastAsia="zh-CN"/>
        </w:rPr>
        <w:drawing>
          <wp:inline distT="0" distB="0" distL="114300" distR="114300">
            <wp:extent cx="5205095" cy="3905885"/>
            <wp:effectExtent l="0" t="0" r="3175" b="3175"/>
            <wp:docPr id="10" name="图片 10" descr="2023-11-22 18:02:52.47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2023-11-22 18:02:52.477000"/>
                    <pic:cNvPicPr>
                      <a:picLocks noChangeAspect="1"/>
                    </pic:cNvPicPr>
                  </pic:nvPicPr>
                  <pic:blipFill>
                    <a:blip r:embed="rId16"/>
                    <a:stretch>
                      <a:fillRect/>
                    </a:stretch>
                  </pic:blipFill>
                  <pic:spPr>
                    <a:xfrm>
                      <a:off x="0" y="0"/>
                      <a:ext cx="5205095" cy="3905885"/>
                    </a:xfrm>
                    <a:prstGeom prst="rect">
                      <a:avLst/>
                    </a:prstGeom>
                  </pic:spPr>
                </pic:pic>
              </a:graphicData>
            </a:graphic>
          </wp:inline>
        </w:drawing>
      </w:r>
      <w:r>
        <w:rPr>
          <w:rFonts w:hint="eastAsia"/>
          <w:lang w:eastAsia="zh-CN"/>
        </w:rPr>
        <w:drawing>
          <wp:inline distT="0" distB="0" distL="114300" distR="114300">
            <wp:extent cx="5307330" cy="3982720"/>
            <wp:effectExtent l="0" t="0" r="0" b="2540"/>
            <wp:docPr id="11" name="图片 11" descr="2023-11-22 18:02:52.62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2023-11-22 18:02:52.621000"/>
                    <pic:cNvPicPr>
                      <a:picLocks noChangeAspect="1"/>
                    </pic:cNvPicPr>
                  </pic:nvPicPr>
                  <pic:blipFill>
                    <a:blip r:embed="rId17"/>
                    <a:stretch>
                      <a:fillRect/>
                    </a:stretch>
                  </pic:blipFill>
                  <pic:spPr>
                    <a:xfrm>
                      <a:off x="0" y="0"/>
                      <a:ext cx="5307330" cy="3982720"/>
                    </a:xfrm>
                    <a:prstGeom prst="rect">
                      <a:avLst/>
                    </a:prstGeom>
                  </pic:spPr>
                </pic:pic>
              </a:graphicData>
            </a:graphic>
          </wp:inline>
        </w:drawing>
      </w:r>
      <w:r>
        <w:rPr>
          <w:rFonts w:hint="eastAsia"/>
          <w:lang w:eastAsia="zh-CN"/>
        </w:rPr>
        <w:drawing>
          <wp:inline distT="0" distB="0" distL="114300" distR="114300">
            <wp:extent cx="5281930" cy="5281930"/>
            <wp:effectExtent l="0" t="0" r="2540" b="2540"/>
            <wp:docPr id="12" name="图片 12" descr="2023-11-22 18:02:52.73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2023-11-22 18:02:52.733000"/>
                    <pic:cNvPicPr>
                      <a:picLocks noChangeAspect="1"/>
                    </pic:cNvPicPr>
                  </pic:nvPicPr>
                  <pic:blipFill>
                    <a:blip r:embed="rId18"/>
                    <a:stretch>
                      <a:fillRect/>
                    </a:stretch>
                  </pic:blipFill>
                  <pic:spPr>
                    <a:xfrm>
                      <a:off x="0" y="0"/>
                      <a:ext cx="5281930" cy="5281930"/>
                    </a:xfrm>
                    <a:prstGeom prst="rect">
                      <a:avLst/>
                    </a:prstGeom>
                  </pic:spPr>
                </pic:pic>
              </a:graphicData>
            </a:graphic>
          </wp:inline>
        </w:drawing>
      </w:r>
    </w:p>
    <w:p>
      <w:pPr>
        <w:ind w:firstLine="640" w:firstLineChars="200"/>
        <w:jc w:val="both"/>
        <w:rPr>
          <w:rFonts w:hint="eastAsia" w:ascii="仿宋_GB2312" w:hAnsi="仿宋_GB2312" w:eastAsia="仿宋_GB2312" w:cs="仿宋_GB2312"/>
          <w:i w:val="0"/>
          <w:iCs w:val="0"/>
          <w:caps w:val="0"/>
          <w:color w:val="000000"/>
          <w:spacing w:val="0"/>
          <w:sz w:val="32"/>
          <w:szCs w:val="32"/>
          <w:shd w:val="clear" w:fill="FFFFFF"/>
          <w:lang w:eastAsia="zh-CN"/>
        </w:rPr>
      </w:pPr>
      <w:r>
        <w:rPr>
          <w:rFonts w:hint="eastAsia" w:ascii="仿宋_GB2312" w:hAnsi="仿宋_GB2312" w:eastAsia="仿宋_GB2312" w:cs="仿宋_GB2312"/>
          <w:i w:val="0"/>
          <w:iCs w:val="0"/>
          <w:caps w:val="0"/>
          <w:color w:val="000000"/>
          <w:spacing w:val="0"/>
          <w:sz w:val="32"/>
          <w:szCs w:val="32"/>
          <w:shd w:val="clear" w:fill="FFFFFF"/>
          <w:lang w:eastAsia="zh-CN"/>
        </w:rPr>
        <w:t>11月22日，各乡镇街道深入辖区商超、农贸市场、沿街门店、九小场所开展安全隐患排查整治行动。重点围绕消防安全、食品安全、用电用气安全、堵塞消防通道等进行详细查看，并与辖区商户签订消防安全承诺书、张贴九小场所消防安全公示牌，坚决杜绝安全事故发生，筑牢辖区安全防线。</w:t>
      </w:r>
    </w:p>
    <w:p>
      <w:pPr>
        <w:jc w:val="both"/>
        <w:rPr>
          <w:rFonts w:hint="eastAsia"/>
          <w:lang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0000000000000000000"/>
    <w:charset w:val="86"/>
    <w:family w:val="auto"/>
    <w:pitch w:val="default"/>
    <w:sig w:usb0="00000000" w:usb1="00000000" w:usb2="00000000" w:usb3="00000000" w:csb0="00000000" w:csb1="00000000"/>
  </w:font>
  <w:font w:name="Wingdings">
    <w:altName w:val="Wingdings"/>
    <w:panose1 w:val="05000000000000000000"/>
    <w:charset w:val="00"/>
    <w:family w:val="auto"/>
    <w:pitch w:val="default"/>
    <w:sig w:usb0="00000000" w:usb1="00000000" w:usb2="00000000" w:usb3="00000000" w:csb0="80000000" w:csb1="00000000"/>
  </w:font>
  <w:font w:name="Arial">
    <w:altName w:val="Arial"/>
    <w:panose1 w:val="020B0604020202020204"/>
    <w:charset w:val="00"/>
    <w:family w:val="swiss"/>
    <w:pitch w:val="default"/>
    <w:sig w:usb0="E0002AFF" w:usb1="C0007843" w:usb2="00000009" w:usb3="00000000" w:csb0="400001FF" w:csb1="FFFF0000"/>
  </w:font>
  <w:font w:name="黑体">
    <w:altName w:val="黑体"/>
    <w:panose1 w:val="02010609060101010101"/>
    <w:charset w:val="00"/>
    <w:family w:val="auto"/>
    <w:pitch w:val="default"/>
    <w:sig w:usb0="800002BF" w:usb1="38CF7CFA" w:usb2="00000016" w:usb3="00000000" w:csb0="00040001" w:csb1="00000000"/>
  </w:font>
  <w:font w:name="Courier New">
    <w:altName w:val="Courier New"/>
    <w:panose1 w:val="02070309020205020404"/>
    <w:charset w:val="00"/>
    <w:family w:val="modern"/>
    <w:pitch w:val="default"/>
    <w:sig w:usb0="E0002AFF" w:usb1="C0007843" w:usb2="00000009" w:usb3="00000000" w:csb0="400001FF" w:csb1="FFFF0000"/>
  </w:font>
  <w:font w:name="Symbol">
    <w:altName w:val="Symbol"/>
    <w:panose1 w:val="05050102010706020507"/>
    <w:charset w:val="00"/>
    <w:family w:val="roman"/>
    <w:pitch w:val="default"/>
    <w:sig w:usb0="00000000" w:usb1="00000000" w:usb2="00000000" w:usb3="00000000" w:csb0="80000000" w:csb1="00000000"/>
  </w:font>
  <w:font w:name="Cambria">
    <w:panose1 w:val="02040503050406030204"/>
    <w:charset w:val="00"/>
    <w:family w:val="roman"/>
    <w:pitch w:val="default"/>
    <w:sig w:usb0="00000000" w:usb1="00000000" w:usb2="00000000" w:usb3="00000000" w:csb0="0000019F" w:csb1="00000000"/>
  </w:font>
  <w:font w:name="Calibri">
    <w:panose1 w:val="020F0502020204030204"/>
    <w:charset w:val="00"/>
    <w:family w:val="swiss"/>
    <w:pitch w:val="default"/>
    <w:sig w:usb0="00000000" w:usb1="00000000" w:usb2="00000001" w:usb3="00000000" w:csb0="0000019F" w:csb1="00000000"/>
  </w:font>
  <w:font w:name="Helvetica Neue">
    <w:panose1 w:val="02000503000000020004"/>
    <w:charset w:val="00"/>
    <w:family w:val="auto"/>
    <w:pitch w:val="default"/>
    <w:sig w:usb0="00000000" w:usb1="00000000" w:usb2="00000000" w:usb3="00000000" w:csb0="00000000" w:csb1="00000000"/>
  </w:font>
  <w:font w:name="汉仪书宋二KW">
    <w:panose1 w:val="00020600040101010101"/>
    <w:charset w:val="86"/>
    <w:family w:val="auto"/>
    <w:pitch w:val="default"/>
    <w:sig w:usb0="00000000" w:usb1="00000000" w:usb2="00000000" w:usb3="00000000" w:csb0="00160000" w:csb1="00000000"/>
  </w:font>
  <w:font w:name="汉仪中黑KW">
    <w:panose1 w:val="00020600040101010101"/>
    <w:charset w:val="86"/>
    <w:family w:val="auto"/>
    <w:pitch w:val="default"/>
    <w:sig w:usb0="00000000" w:usb1="00000000" w:usb2="00000000" w:usb3="00000000" w:csb0="00160000" w:csb1="00000000"/>
  </w:font>
  <w:font w:name="楷体">
    <w:panose1 w:val="02010609060101010101"/>
    <w:charset w:val="86"/>
    <w:family w:val="auto"/>
    <w:pitch w:val="default"/>
    <w:sig w:usb0="00000000" w:usb1="00000000" w:usb2="00000016" w:usb3="00000000" w:csb0="00040001" w:csb1="00000000"/>
  </w:font>
  <w:font w:name="方正小标宋简体">
    <w:panose1 w:val="03000509000000000000"/>
    <w:charset w:val="86"/>
    <w:family w:val="auto"/>
    <w:pitch w:val="default"/>
    <w:sig w:usb0="00000000" w:usb1="00000000" w:usb2="00000000" w:usb3="00000000" w:csb0="00040000" w:csb1="00000000"/>
  </w:font>
  <w:font w:name="仿宋_GB2312">
    <w:panose1 w:val="02010609030101010101"/>
    <w:charset w:val="86"/>
    <w:family w:val="auto"/>
    <w:pitch w:val="default"/>
    <w:sig w:usb0="00000000" w:usb1="00000000" w:usb2="00000000" w:usb3="00000000" w:csb0="0004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2">
    <w:name w:val="Default Paragraph Font"/>
    <w:semiHidden/>
    <w:qFormat/>
    <w:uiPriority w:val="0"/>
  </w:style>
  <w:style w:type="table" w:default="1" w:styleId="3">
    <w:name w:val="Normal Table"/>
    <w:semiHidden/>
    <w:qFormat/>
    <w:uiPriority w:val="0"/>
    <w:tblPr>
      <w:tblLayout w:type="fixed"/>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customXml" Target="../customXml/item1.xml"/><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ScaleCrop>false</ScaleCrop>
  <LinksUpToDate>false</LinksUpToDate>
  <CharactersWithSpaces>0</CharactersWithSpaces>
  <Application>WPS Office_0.0.0.0_F1E327BC-269C-435d-A152-05C5408002CA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2023-11-23T01:52:42Z</dcterms:created>
  <dc:creator>iPhone</dc:creator>
  <cp:lastModifiedBy>iPhone</cp:lastModifiedBy>
  <dcterms:modified xsi:type="dcterms:W3CDTF">2023-11-22T18:09:01Z</dcterms:modified>
  <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2052-12.6.0</vt:lpwstr>
  </property>
  <property fmtid="{D5CDD505-2E9C-101B-9397-08002B2CF9AE}" pid="3" name="ICV">
    <vt:lpwstr>37416751408E67076ACF5D65D741D951_31</vt:lpwstr>
  </property>
</Properties>
</file>