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8E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2ADC9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4DBC4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9F0E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舞钢市2025年第二季度政务服务“好差评”结果统计表</w:t>
      </w:r>
    </w:p>
    <w:tbl>
      <w:tblPr>
        <w:tblStyle w:val="2"/>
        <w:tblW w:w="10395" w:type="dxa"/>
        <w:tblInd w:w="-8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829"/>
        <w:gridCol w:w="870"/>
        <w:gridCol w:w="1080"/>
        <w:gridCol w:w="795"/>
        <w:gridCol w:w="1065"/>
        <w:gridCol w:w="825"/>
        <w:gridCol w:w="1305"/>
        <w:gridCol w:w="930"/>
      </w:tblGrid>
      <w:tr w14:paraId="38274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非常满意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基本满意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不满意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非常不满意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好评率</w:t>
            </w:r>
          </w:p>
        </w:tc>
      </w:tr>
      <w:tr w14:paraId="074FE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F9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22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舞钢市林业局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29E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AD0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0F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1D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DC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3B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6D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4CCBA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BC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1B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舞钢市卫生健康委员会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EC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22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EE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CF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6B8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FF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54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73BE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1C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69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舞钢市水利局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355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829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E9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92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8C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6A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1F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4A2A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01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0A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舞钢市司法局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66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C7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DD4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75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7D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D9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C1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0D1F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DD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39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舞钢市住房和城乡建设局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99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D4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1A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A2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70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B1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CD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3289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E7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B4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舞钢市环境保护局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83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9C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49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4E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BA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828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0B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5BCDE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7C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7B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舞钢市人力资源和社会保障局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34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E0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EC2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9F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66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06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805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08F52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1C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2B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舞钢市应急局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8B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41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54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76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E96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8D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FF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25CE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FD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0C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舞钢市公安局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FB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F0E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F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F98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5E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19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BE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22814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FB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BF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舞钢市教育体育局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2A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F0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87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C0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71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31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84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20A7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43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18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舞钢市农业农村局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F0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D2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5A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D9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DC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FC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95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4746C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06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FB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舞钢市自然资源和规划局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1C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9D7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A0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5F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C4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21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E0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3DE5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E1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AA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舞钢市发展和改革委员会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97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73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B6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E7A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C2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54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88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2861B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3E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3E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舞钢市城市管理局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59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EB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A7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A2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87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05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48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7BDEC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27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CB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舞钢市体育运动发展中心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45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A4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52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3F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59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49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A1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6B5A1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03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6C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国家税务总局舞钢市税务局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B2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10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D2E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25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E6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93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26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28A8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0C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317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舞钢市残疾人联合会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D8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D0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66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8C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B0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34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DA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47EC5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0A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13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舞钢市民政局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0E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B9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5F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BA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38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8F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35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4E10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3E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DC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舞钢市市场监督管理局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BB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61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A4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860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90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72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03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38E38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E7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7D9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舞钢市医疗保障局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AA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C6E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F6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0CD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92A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5B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59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1A426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FB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71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河南省舞钢市社会保险事业局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8F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65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BA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23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06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68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52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 w14:paraId="69664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DC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13A7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26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11043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B9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03A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AE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C8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59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283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</w:tbl>
    <w:p w14:paraId="6E405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8CEA8B-5550-4A7E-840F-C1DD8FBE95A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0AE5E97-F472-4A51-91CA-14FFC8E2EB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1B37"/>
    <w:rsid w:val="23F72C86"/>
    <w:rsid w:val="27731DB1"/>
    <w:rsid w:val="2E3B4FAD"/>
    <w:rsid w:val="484C1695"/>
    <w:rsid w:val="6A9656F8"/>
    <w:rsid w:val="7CC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677</Characters>
  <Lines>0</Lines>
  <Paragraphs>0</Paragraphs>
  <TotalTime>171</TotalTime>
  <ScaleCrop>false</ScaleCrop>
  <LinksUpToDate>false</LinksUpToDate>
  <CharactersWithSpaces>679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2025-04-08T03:16:00Z</dcterms:created>
  <dc:creator>Administrator</dc:creator>
  <cp:lastModifiedBy>Soul~Heart</cp:lastModifiedBy>
  <cp:lastPrinted>2025-04-15T00:05:00Z</cp:lastPrinted>
  <dcterms:modified xsi:type="dcterms:W3CDTF">2025-07-14T02:47:32Z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5591C6506B4C4584836F22A02B6AF494_13</vt:lpwstr>
  </property>
  <property fmtid="{D5CDD505-2E9C-101B-9397-08002B2CF9AE}" pid="4" name="KSOTemplateDocerSaveRecord">
    <vt:lpwstr>eyJoZGlkIjoiODM0MWJjYTc5YzQ5YTg5MjE1MjIyZmE2M2IzYmRhMjIiLCJ1c2VySWQiOiIyNzE4NzEzODQifQ==</vt:lpwstr>
  </property>
</Properties>
</file>